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77777777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656AF9" w:rsidRPr="000726B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="00656AF9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656AF9">
        <w:rPr>
          <w:rFonts w:ascii="Arial" w:hAnsi="Arial" w:cs="Arial"/>
          <w:i/>
          <w:sz w:val="21"/>
          <w:szCs w:val="21"/>
        </w:rPr>
        <w:t>1</w:t>
      </w:r>
      <w:r w:rsidR="00627AD3" w:rsidRPr="00627AD3">
        <w:rPr>
          <w:rFonts w:ascii="Arial" w:hAnsi="Arial" w:cs="Arial"/>
          <w:i/>
          <w:sz w:val="21"/>
          <w:szCs w:val="21"/>
        </w:rPr>
        <w:t>.2021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77777777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0726BD" w:rsidRPr="000726B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778ED2CB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1 Zamówienia: </w:t>
      </w:r>
      <w:r w:rsidRPr="00D53207">
        <w:rPr>
          <w:rFonts w:ascii="Tahoma" w:hAnsi="Tahoma" w:cs="Tahoma"/>
          <w:b/>
          <w:sz w:val="20"/>
          <w:szCs w:val="20"/>
        </w:rPr>
        <w:t>Budowa sieci wodociągowej w miejscowości Sitno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 xml:space="preserve"> *</w:t>
      </w:r>
      <w:r w:rsidRPr="00C378E5">
        <w:rPr>
          <w:rFonts w:ascii="Tahoma" w:eastAsia="Calibri" w:hAnsi="Tahoma" w:cs="Tahoma"/>
          <w:b/>
          <w:i/>
          <w:sz w:val="18"/>
          <w:szCs w:val="18"/>
        </w:rPr>
        <w:t xml:space="preserve"> </w:t>
      </w:r>
    </w:p>
    <w:p w14:paraId="3D399CEC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2 Zamówienia: </w:t>
      </w:r>
      <w:r w:rsidRPr="00D53207">
        <w:rPr>
          <w:rFonts w:ascii="Tahoma" w:hAnsi="Tahoma" w:cs="Tahoma"/>
          <w:b/>
          <w:sz w:val="20"/>
          <w:szCs w:val="20"/>
        </w:rPr>
        <w:t xml:space="preserve">Budowa sieci wodociągowej w miejscowości </w:t>
      </w:r>
      <w:r>
        <w:rPr>
          <w:rFonts w:ascii="Tahoma" w:hAnsi="Tahoma" w:cs="Tahoma"/>
          <w:b/>
          <w:sz w:val="20"/>
          <w:szCs w:val="20"/>
        </w:rPr>
        <w:t>Jaszkowo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>*</w:t>
      </w:r>
    </w:p>
    <w:p w14:paraId="6645E838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i/>
          <w:color w:val="548DD4"/>
        </w:rPr>
        <w:t>* Należy w</w:t>
      </w:r>
      <w:r>
        <w:rPr>
          <w:rFonts w:ascii="Tahoma" w:eastAsia="Calibri" w:hAnsi="Tahoma" w:cs="Tahoma"/>
          <w:i/>
          <w:color w:val="548DD4"/>
        </w:rPr>
        <w:t>skazać (podkreślić) część/części zamówienia, na którą/które</w:t>
      </w:r>
      <w:r w:rsidRPr="00C378E5">
        <w:rPr>
          <w:rFonts w:ascii="Tahoma" w:eastAsia="Calibri" w:hAnsi="Tahoma" w:cs="Tahoma"/>
          <w:i/>
          <w:color w:val="548DD4"/>
        </w:rPr>
        <w:t xml:space="preserve"> składana jest oferta </w:t>
      </w:r>
    </w:p>
    <w:p w14:paraId="22EA880F" w14:textId="77777777" w:rsidR="000726BD" w:rsidRPr="009D2BED" w:rsidRDefault="000726BD" w:rsidP="000726BD">
      <w:pPr>
        <w:jc w:val="both"/>
        <w:rPr>
          <w:rFonts w:ascii="Tahoma" w:eastAsia="Calibri" w:hAnsi="Tahoma" w:cs="Tahoma"/>
          <w:b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Pr="009D2BE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Pr="009D2BED">
        <w:rPr>
          <w:rFonts w:ascii="Tahoma" w:eastAsia="Calibri" w:hAnsi="Tahoma" w:cs="Tahoma"/>
          <w:b/>
        </w:rPr>
        <w:t>”</w:t>
      </w:r>
    </w:p>
    <w:p w14:paraId="1A726784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lastRenderedPageBreak/>
        <w:t xml:space="preserve">Część 1 Zamówienia: </w:t>
      </w:r>
      <w:r w:rsidRPr="00D53207">
        <w:rPr>
          <w:rFonts w:ascii="Tahoma" w:hAnsi="Tahoma" w:cs="Tahoma"/>
          <w:b/>
          <w:sz w:val="20"/>
          <w:szCs w:val="20"/>
        </w:rPr>
        <w:t>Budowa sieci wodociągowej w miejscowości Sitno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 xml:space="preserve"> *</w:t>
      </w:r>
      <w:r w:rsidRPr="00C378E5">
        <w:rPr>
          <w:rFonts w:ascii="Tahoma" w:eastAsia="Calibri" w:hAnsi="Tahoma" w:cs="Tahoma"/>
          <w:b/>
          <w:i/>
          <w:sz w:val="18"/>
          <w:szCs w:val="18"/>
        </w:rPr>
        <w:t xml:space="preserve"> </w:t>
      </w:r>
    </w:p>
    <w:p w14:paraId="31F9F20B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2 Zamówienia: </w:t>
      </w:r>
      <w:r w:rsidRPr="00D53207">
        <w:rPr>
          <w:rFonts w:ascii="Tahoma" w:hAnsi="Tahoma" w:cs="Tahoma"/>
          <w:b/>
          <w:sz w:val="20"/>
          <w:szCs w:val="20"/>
        </w:rPr>
        <w:t xml:space="preserve">Budowa sieci wodociągowej w miejscowości </w:t>
      </w:r>
      <w:r>
        <w:rPr>
          <w:rFonts w:ascii="Tahoma" w:hAnsi="Tahoma" w:cs="Tahoma"/>
          <w:b/>
          <w:sz w:val="20"/>
          <w:szCs w:val="20"/>
        </w:rPr>
        <w:t>Jaszkowo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>*</w:t>
      </w:r>
    </w:p>
    <w:p w14:paraId="5CC76796" w14:textId="77777777" w:rsidR="000726BD" w:rsidRPr="00C378E5" w:rsidRDefault="000726BD" w:rsidP="000726B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i/>
          <w:color w:val="548DD4"/>
        </w:rPr>
        <w:t>* Należy w</w:t>
      </w:r>
      <w:r>
        <w:rPr>
          <w:rFonts w:ascii="Tahoma" w:eastAsia="Calibri" w:hAnsi="Tahoma" w:cs="Tahoma"/>
          <w:i/>
          <w:color w:val="548DD4"/>
        </w:rPr>
        <w:t>skazać (podkreślić) część/części zamówienia, na którą/które</w:t>
      </w:r>
      <w:r w:rsidRPr="00C378E5">
        <w:rPr>
          <w:rFonts w:ascii="Tahoma" w:eastAsia="Calibri" w:hAnsi="Tahoma" w:cs="Tahoma"/>
          <w:i/>
          <w:color w:val="548DD4"/>
        </w:rPr>
        <w:t xml:space="preserve"> składana jest oferta </w:t>
      </w:r>
    </w:p>
    <w:p w14:paraId="68DDCC4B" w14:textId="77777777" w:rsidR="00433846" w:rsidRPr="000726B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0726BD">
        <w:rPr>
          <w:rFonts w:ascii="Arial" w:hAnsi="Arial" w:cs="Arial"/>
          <w:sz w:val="21"/>
          <w:szCs w:val="21"/>
        </w:rPr>
        <w:t>polegam na zasobach następującego/ych podmiotu/ów:</w:t>
      </w:r>
    </w:p>
    <w:p w14:paraId="1FF33B2E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691765D1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9710B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Pzp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Pzp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B3C" w14:textId="77777777" w:rsidR="000726BD" w:rsidRPr="00F97DEB" w:rsidRDefault="000726BD" w:rsidP="000726BD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77F367E1" wp14:editId="4FE512FB">
          <wp:extent cx="5219700" cy="800100"/>
          <wp:effectExtent l="19050" t="0" r="0" b="0"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A828E" w14:textId="77777777" w:rsidR="000726BD" w:rsidRPr="00F97DEB" w:rsidRDefault="000726BD" w:rsidP="000726BD">
    <w:pPr>
      <w:pStyle w:val="Nagwek"/>
      <w:jc w:val="center"/>
      <w:rPr>
        <w:rFonts w:ascii="Tahoma" w:hAnsi="Tahoma" w:cs="Tahoma"/>
        <w:sz w:val="20"/>
        <w:szCs w:val="20"/>
      </w:rPr>
    </w:pPr>
    <w:r w:rsidRPr="00F97DEB">
      <w:rPr>
        <w:rFonts w:ascii="Tahoma" w:hAnsi="Tahoma" w:cs="Tahoma"/>
        <w:sz w:val="20"/>
        <w:szCs w:val="20"/>
      </w:rPr>
      <w:t>„Europejski Fundusz Rolny na rzecz Rozwoju Obszarów Wiejskich: Europa inwestująca w obszary wiejskie”</w:t>
    </w:r>
  </w:p>
  <w:p w14:paraId="179F5F8C" w14:textId="77777777" w:rsidR="000726BD" w:rsidRDefault="00072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7</cp:revision>
  <cp:lastPrinted>2019-03-11T08:46:00Z</cp:lastPrinted>
  <dcterms:created xsi:type="dcterms:W3CDTF">2021-05-16T09:55:00Z</dcterms:created>
  <dcterms:modified xsi:type="dcterms:W3CDTF">2021-05-26T09:47:00Z</dcterms:modified>
</cp:coreProperties>
</file>