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C33F" w14:textId="39F128CE" w:rsidR="000302BA" w:rsidRPr="007300F9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7300F9"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="000302BA"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456023E6" w14:textId="77777777" w:rsidR="00FF6C5F" w:rsidRPr="007300F9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144E0A7F" w14:textId="77777777" w:rsidR="00C4103F" w:rsidRPr="007300F9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300F9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 w:rsidRPr="007300F9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7300F9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10F558BF" w14:textId="77777777" w:rsidR="00046D0E" w:rsidRPr="007300F9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300F9">
        <w:rPr>
          <w:rFonts w:ascii="Arial" w:hAnsi="Arial" w:cs="Arial"/>
          <w:sz w:val="21"/>
          <w:szCs w:val="21"/>
        </w:rPr>
        <w:t>……………………………………………………………………….....................…</w:t>
      </w:r>
    </w:p>
    <w:p w14:paraId="2F5A4A1D" w14:textId="77777777" w:rsidR="00046D0E" w:rsidRPr="007300F9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7300F9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7300F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7300F9">
        <w:rPr>
          <w:rFonts w:ascii="Arial" w:hAnsi="Arial" w:cs="Arial"/>
          <w:i/>
          <w:sz w:val="16"/>
          <w:szCs w:val="16"/>
        </w:rPr>
        <w:t>)</w:t>
      </w:r>
    </w:p>
    <w:p w14:paraId="35DA1340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7300F9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A215A7E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3C9937E4" w14:textId="77777777" w:rsidR="00046D0E" w:rsidRPr="00874C30" w:rsidRDefault="00046D0E" w:rsidP="00874C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D01EE6F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2E24F28A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5A796648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7E55C34D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B32576F" w14:textId="77777777" w:rsidR="009D2BED" w:rsidRDefault="009D2BED" w:rsidP="00874C30">
      <w:pPr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D2BED">
        <w:rPr>
          <w:rFonts w:ascii="Tahoma" w:eastAsia="Calibri" w:hAnsi="Tahoma" w:cs="Tahoma"/>
          <w:b/>
        </w:rPr>
        <w:t>„</w:t>
      </w:r>
      <w:r w:rsidR="00874C30" w:rsidRPr="00C20B66">
        <w:rPr>
          <w:rFonts w:ascii="Tahoma" w:hAnsi="Tahoma" w:cs="Tahoma"/>
          <w:b/>
          <w:bCs/>
          <w:iCs/>
          <w:noProof/>
          <w:sz w:val="20"/>
          <w:szCs w:val="20"/>
          <w:lang w:eastAsia="pl-PL"/>
        </w:rPr>
        <w:t>DOSTAWA WĘGLA KAMIENNEGO EKOGROSZKU DLA ZAKŁADU GOSPODARKI KOMUNALNEJ W SOŚNIE</w:t>
      </w:r>
      <w:r w:rsidR="00695AFC">
        <w:rPr>
          <w:rFonts w:ascii="Tahoma" w:hAnsi="Tahoma" w:cs="Tahoma"/>
          <w:b/>
          <w:sz w:val="20"/>
          <w:szCs w:val="20"/>
        </w:rPr>
        <w:t>”</w:t>
      </w:r>
    </w:p>
    <w:p w14:paraId="15511DE9" w14:textId="77777777" w:rsidR="00B465FA" w:rsidRPr="00874C30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63F52C4A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4FB0F902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34DB1AB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66A5D532" w14:textId="77777777" w:rsidR="00820587" w:rsidRPr="00820587" w:rsidRDefault="00412736" w:rsidP="00874C30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F0C479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ADF93F" w14:textId="77777777" w:rsidR="00046D0E" w:rsidRPr="00874C30" w:rsidRDefault="00412736" w:rsidP="00874C30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523FD4EF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D8A6A5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B56A30" w14:textId="2C397C37" w:rsidR="00412736" w:rsidRPr="00E52AF2" w:rsidRDefault="00046D0E" w:rsidP="00E52AF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23B1468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11A5" w14:textId="77777777" w:rsidR="007F70D9" w:rsidRDefault="007F70D9" w:rsidP="0038231F">
      <w:pPr>
        <w:spacing w:after="0" w:line="240" w:lineRule="auto"/>
      </w:pPr>
      <w:r>
        <w:separator/>
      </w:r>
    </w:p>
  </w:endnote>
  <w:endnote w:type="continuationSeparator" w:id="0">
    <w:p w14:paraId="2396D904" w14:textId="77777777" w:rsidR="007F70D9" w:rsidRDefault="007F7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264F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BE6A" w14:textId="77777777" w:rsidR="007F70D9" w:rsidRDefault="007F70D9" w:rsidP="0038231F">
      <w:pPr>
        <w:spacing w:after="0" w:line="240" w:lineRule="auto"/>
      </w:pPr>
      <w:r>
        <w:separator/>
      </w:r>
    </w:p>
  </w:footnote>
  <w:footnote w:type="continuationSeparator" w:id="0">
    <w:p w14:paraId="169487F9" w14:textId="77777777" w:rsidR="007F70D9" w:rsidRDefault="007F70D9" w:rsidP="0038231F">
      <w:pPr>
        <w:spacing w:after="0" w:line="240" w:lineRule="auto"/>
      </w:pPr>
      <w:r>
        <w:continuationSeparator/>
      </w:r>
    </w:p>
  </w:footnote>
  <w:footnote w:id="1">
    <w:p w14:paraId="5F32219D" w14:textId="77777777" w:rsidR="000360CA" w:rsidRPr="007300F9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W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214071CF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G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przedsiębiorców, którzy są kontrolowani w sposób bezpośredni lub pośredni przez jednego przedsiębiorcę, w tym również tego przedsiębiorcę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D4CF" w14:textId="77777777" w:rsidR="00EE2AE2" w:rsidRDefault="00EE2AE2" w:rsidP="00EE2AE2">
    <w:pPr>
      <w:pStyle w:val="Nagwek"/>
      <w:jc w:val="center"/>
    </w:pPr>
  </w:p>
  <w:p w14:paraId="4817CDE9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042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0F9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7F70D9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4C30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21B42"/>
    <w:rsid w:val="00E309E9"/>
    <w:rsid w:val="00E31C06"/>
    <w:rsid w:val="00E52AF2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2B166EA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C10C-63C8-4F52-8BC4-14FD4543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50</cp:revision>
  <cp:lastPrinted>2021-05-06T08:30:00Z</cp:lastPrinted>
  <dcterms:created xsi:type="dcterms:W3CDTF">2019-03-20T12:33:00Z</dcterms:created>
  <dcterms:modified xsi:type="dcterms:W3CDTF">2021-12-07T11:03:00Z</dcterms:modified>
</cp:coreProperties>
</file>