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Ogłoszenie nr 315117 - 2016 z dnia 2016-09-29 r. </w:t>
      </w:r>
    </w:p>
    <w:p w:rsidR="00286F5C" w:rsidRPr="00286F5C" w:rsidRDefault="00286F5C" w:rsidP="00286F5C">
      <w:pPr>
        <w:spacing w:after="0" w:line="240" w:lineRule="auto"/>
        <w:jc w:val="center"/>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Sośno: Przebudowa (modernizacja) gminnej drogi dojazdowej do gruntów rolnych w technologii nawierzchni tłuczniowej w Mierucinie.</w:t>
      </w:r>
      <w:r w:rsidRPr="00286F5C">
        <w:rPr>
          <w:rFonts w:ascii="Times New Roman" w:eastAsia="Times New Roman" w:hAnsi="Times New Roman" w:cs="Times New Roman"/>
          <w:sz w:val="24"/>
          <w:szCs w:val="24"/>
          <w:lang w:eastAsia="pl-PL"/>
        </w:rPr>
        <w:br/>
        <w:t xml:space="preserve">OGŁOSZENIE O ZAMÓWIENIU - Roboty budowlane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Zamieszczanie ogłoszenia:</w:t>
      </w:r>
      <w:r w:rsidRPr="00286F5C">
        <w:rPr>
          <w:rFonts w:ascii="Times New Roman" w:eastAsia="Times New Roman" w:hAnsi="Times New Roman" w:cs="Times New Roman"/>
          <w:sz w:val="24"/>
          <w:szCs w:val="24"/>
          <w:lang w:eastAsia="pl-PL"/>
        </w:rPr>
        <w:t xml:space="preserve"> obowiązkowe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Ogłoszenie dotyczy:</w:t>
      </w:r>
      <w:r w:rsidRPr="00286F5C">
        <w:rPr>
          <w:rFonts w:ascii="Times New Roman" w:eastAsia="Times New Roman" w:hAnsi="Times New Roman" w:cs="Times New Roman"/>
          <w:sz w:val="24"/>
          <w:szCs w:val="24"/>
          <w:lang w:eastAsia="pl-PL"/>
        </w:rPr>
        <w:t xml:space="preserve"> zamówienia publicznego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Nazwa projektu lub programu</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u w:val="single"/>
          <w:lang w:eastAsia="pl-PL"/>
        </w:rPr>
        <w:t>SEKCJA I: ZAMAWIAJĄCY</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Postępowanie przeprowadza centralny zamawiający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Informacje na temat podmiotu któremu zamawiający powierzył/powierzyli prowadzenie postępowania:</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Postępowanie jest przeprowadzane wspólnie przez zamawiających</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Informacje dodatkowe:</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 1) NAZWA I ADRES: </w:t>
      </w:r>
      <w:r w:rsidRPr="00286F5C">
        <w:rPr>
          <w:rFonts w:ascii="Times New Roman" w:eastAsia="Times New Roman" w:hAnsi="Times New Roman" w:cs="Times New Roman"/>
          <w:sz w:val="24"/>
          <w:szCs w:val="24"/>
          <w:lang w:eastAsia="pl-PL"/>
        </w:rPr>
        <w:t xml:space="preserve">Gmina Sośno, krajowy numer identyfikacyjny 092350955, ul. Nowa  1, 89-412  Sośno, woj. kujawsko-pomorskie, państwo , tel. +48523890110, e-mail sekretariat@sosno.pl, faks +48523891279. </w:t>
      </w:r>
      <w:r w:rsidRPr="00286F5C">
        <w:rPr>
          <w:rFonts w:ascii="Times New Roman" w:eastAsia="Times New Roman" w:hAnsi="Times New Roman" w:cs="Times New Roman"/>
          <w:sz w:val="24"/>
          <w:szCs w:val="24"/>
          <w:lang w:eastAsia="pl-PL"/>
        </w:rPr>
        <w:br/>
        <w:t>Adres strony internetowej (URL): http://gm-sosno.rbip.mojregion.info/</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Adres strony internetowej pod którym można uzyskać dostęp do narzędzi i urządzeń lub formatów plików, które nie są ogólnie dostępne http://gm-sosno.rbip.mojregion.info/</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 2) RODZAJ ZAMAWIAJĄCEGO: </w:t>
      </w:r>
      <w:r w:rsidRPr="00286F5C">
        <w:rPr>
          <w:rFonts w:ascii="Times New Roman" w:eastAsia="Times New Roman" w:hAnsi="Times New Roman" w:cs="Times New Roman"/>
          <w:sz w:val="24"/>
          <w:szCs w:val="24"/>
          <w:lang w:eastAsia="pl-PL"/>
        </w:rPr>
        <w:t xml:space="preserve">Administracja samorządowa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lastRenderedPageBreak/>
        <w:t xml:space="preserve">I.3) WSPÓLNE UDZIELANIE ZAMÓWIENIA </w:t>
      </w:r>
      <w:r w:rsidRPr="00286F5C">
        <w:rPr>
          <w:rFonts w:ascii="Times New Roman" w:eastAsia="Times New Roman" w:hAnsi="Times New Roman" w:cs="Times New Roman"/>
          <w:b/>
          <w:bCs/>
          <w:i/>
          <w:iCs/>
          <w:sz w:val="24"/>
          <w:szCs w:val="24"/>
          <w:lang w:eastAsia="pl-PL"/>
        </w:rPr>
        <w:t>(jeżeli dotyczy)</w:t>
      </w:r>
      <w:r w:rsidRPr="00286F5C">
        <w:rPr>
          <w:rFonts w:ascii="Times New Roman" w:eastAsia="Times New Roman" w:hAnsi="Times New Roman" w:cs="Times New Roman"/>
          <w:b/>
          <w:bCs/>
          <w:sz w:val="24"/>
          <w:szCs w:val="24"/>
          <w:lang w:eastAsia="pl-PL"/>
        </w:rPr>
        <w:t xml:space="preserv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I.4) KOMUNIKACJA: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tak </w:t>
      </w:r>
      <w:r w:rsidRPr="00286F5C">
        <w:rPr>
          <w:rFonts w:ascii="Times New Roman" w:eastAsia="Times New Roman" w:hAnsi="Times New Roman" w:cs="Times New Roman"/>
          <w:sz w:val="24"/>
          <w:szCs w:val="24"/>
          <w:lang w:eastAsia="pl-PL"/>
        </w:rPr>
        <w:br/>
        <w:t>http://gm-sosno.rbip.mojregion.info/</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Oferty lub wnioski o dopuszczenie do udziału w postępowaniu należy przesyłać:</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Elektronicznie</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r w:rsidRPr="00286F5C">
        <w:rPr>
          <w:rFonts w:ascii="Times New Roman" w:eastAsia="Times New Roman" w:hAnsi="Times New Roman" w:cs="Times New Roman"/>
          <w:sz w:val="24"/>
          <w:szCs w:val="24"/>
          <w:lang w:eastAsia="pl-PL"/>
        </w:rPr>
        <w:br/>
        <w:t xml:space="preserve">adres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86F5C">
        <w:rPr>
          <w:rFonts w:ascii="Times New Roman" w:eastAsia="Times New Roman" w:hAnsi="Times New Roman" w:cs="Times New Roman"/>
          <w:sz w:val="24"/>
          <w:szCs w:val="24"/>
          <w:lang w:eastAsia="pl-PL"/>
        </w:rPr>
        <w:br/>
        <w:t xml:space="preserve">tak </w:t>
      </w:r>
      <w:r w:rsidRPr="00286F5C">
        <w:rPr>
          <w:rFonts w:ascii="Times New Roman" w:eastAsia="Times New Roman" w:hAnsi="Times New Roman" w:cs="Times New Roman"/>
          <w:sz w:val="24"/>
          <w:szCs w:val="24"/>
          <w:lang w:eastAsia="pl-PL"/>
        </w:rPr>
        <w:br/>
        <w:t xml:space="preserve">Inny sposób: </w:t>
      </w:r>
      <w:r w:rsidRPr="00286F5C">
        <w:rPr>
          <w:rFonts w:ascii="Times New Roman" w:eastAsia="Times New Roman" w:hAnsi="Times New Roman" w:cs="Times New Roman"/>
          <w:sz w:val="24"/>
          <w:szCs w:val="24"/>
          <w:lang w:eastAsia="pl-PL"/>
        </w:rPr>
        <w:br/>
        <w:t xml:space="preserve">w formie pisemnej, za pośrednictwem operatora </w:t>
      </w:r>
      <w:proofErr w:type="spellStart"/>
      <w:r w:rsidRPr="00286F5C">
        <w:rPr>
          <w:rFonts w:ascii="Times New Roman" w:eastAsia="Times New Roman" w:hAnsi="Times New Roman" w:cs="Times New Roman"/>
          <w:sz w:val="24"/>
          <w:szCs w:val="24"/>
          <w:lang w:eastAsia="pl-PL"/>
        </w:rPr>
        <w:t>pocztwego</w:t>
      </w:r>
      <w:proofErr w:type="spellEnd"/>
      <w:r w:rsidRPr="00286F5C">
        <w:rPr>
          <w:rFonts w:ascii="Times New Roman" w:eastAsia="Times New Roman" w:hAnsi="Times New Roman" w:cs="Times New Roman"/>
          <w:sz w:val="24"/>
          <w:szCs w:val="24"/>
          <w:lang w:eastAsia="pl-PL"/>
        </w:rPr>
        <w:t xml:space="preserve"> w rozumieniu ustawy z dnia 23 listopada 2012r. Prawo pocztowe, osobiście lub za </w:t>
      </w:r>
      <w:proofErr w:type="spellStart"/>
      <w:r w:rsidRPr="00286F5C">
        <w:rPr>
          <w:rFonts w:ascii="Times New Roman" w:eastAsia="Times New Roman" w:hAnsi="Times New Roman" w:cs="Times New Roman"/>
          <w:sz w:val="24"/>
          <w:szCs w:val="24"/>
          <w:lang w:eastAsia="pl-PL"/>
        </w:rPr>
        <w:t>posrednitwem</w:t>
      </w:r>
      <w:proofErr w:type="spellEnd"/>
      <w:r w:rsidRPr="00286F5C">
        <w:rPr>
          <w:rFonts w:ascii="Times New Roman" w:eastAsia="Times New Roman" w:hAnsi="Times New Roman" w:cs="Times New Roman"/>
          <w:sz w:val="24"/>
          <w:szCs w:val="24"/>
          <w:lang w:eastAsia="pl-PL"/>
        </w:rPr>
        <w:t xml:space="preserve"> posłańca.</w:t>
      </w:r>
      <w:r w:rsidRPr="00286F5C">
        <w:rPr>
          <w:rFonts w:ascii="Times New Roman" w:eastAsia="Times New Roman" w:hAnsi="Times New Roman" w:cs="Times New Roman"/>
          <w:sz w:val="24"/>
          <w:szCs w:val="24"/>
          <w:lang w:eastAsia="pl-PL"/>
        </w:rPr>
        <w:br/>
        <w:t xml:space="preserve">Adres: </w:t>
      </w:r>
      <w:r w:rsidRPr="00286F5C">
        <w:rPr>
          <w:rFonts w:ascii="Times New Roman" w:eastAsia="Times New Roman" w:hAnsi="Times New Roman" w:cs="Times New Roman"/>
          <w:sz w:val="24"/>
          <w:szCs w:val="24"/>
          <w:lang w:eastAsia="pl-PL"/>
        </w:rPr>
        <w:br/>
        <w:t>Urząd Gminy Sośno, ul. Nowa 1, 89-412 Sośno</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r w:rsidRPr="00286F5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u w:val="single"/>
          <w:lang w:eastAsia="pl-PL"/>
        </w:rPr>
        <w:t xml:space="preserve">SEKCJA II: PRZEDMIOT ZAMÓWIENIA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II.1) Nazwa nadana zamówieniu przez zamawiającego: </w:t>
      </w:r>
      <w:r w:rsidRPr="00286F5C">
        <w:rPr>
          <w:rFonts w:ascii="Times New Roman" w:eastAsia="Times New Roman" w:hAnsi="Times New Roman" w:cs="Times New Roman"/>
          <w:sz w:val="24"/>
          <w:szCs w:val="24"/>
          <w:lang w:eastAsia="pl-PL"/>
        </w:rPr>
        <w:t>Przebudowa (modernizacja) gminnej drogi dojazdowej do gruntów rolnych w technologii nawierzchni tłuczniowej w Mierucinie.</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Numer referencyjny: </w:t>
      </w:r>
      <w:r w:rsidRPr="00286F5C">
        <w:rPr>
          <w:rFonts w:ascii="Times New Roman" w:eastAsia="Times New Roman" w:hAnsi="Times New Roman" w:cs="Times New Roman"/>
          <w:sz w:val="24"/>
          <w:szCs w:val="24"/>
          <w:lang w:eastAsia="pl-PL"/>
        </w:rPr>
        <w:t>RI.271.3.2016</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286F5C" w:rsidRPr="00286F5C" w:rsidRDefault="00286F5C" w:rsidP="00286F5C">
      <w:pPr>
        <w:spacing w:after="0" w:line="240" w:lineRule="auto"/>
        <w:jc w:val="both"/>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II.2) Rodzaj zamówienia: </w:t>
      </w:r>
      <w:r w:rsidRPr="00286F5C">
        <w:rPr>
          <w:rFonts w:ascii="Times New Roman" w:eastAsia="Times New Roman" w:hAnsi="Times New Roman" w:cs="Times New Roman"/>
          <w:sz w:val="24"/>
          <w:szCs w:val="24"/>
          <w:lang w:eastAsia="pl-PL"/>
        </w:rPr>
        <w:t xml:space="preserve">roboty budowlane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II.3) Informacja o możliwości składania ofert częściowych</w:t>
      </w:r>
      <w:r w:rsidRPr="00286F5C">
        <w:rPr>
          <w:rFonts w:ascii="Times New Roman" w:eastAsia="Times New Roman" w:hAnsi="Times New Roman" w:cs="Times New Roman"/>
          <w:sz w:val="24"/>
          <w:szCs w:val="24"/>
          <w:lang w:eastAsia="pl-PL"/>
        </w:rPr>
        <w:br/>
        <w:t xml:space="preserve">Zamówienie podzielone jest na części: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II.4) Krótki opis przedmiotu zamówienia </w:t>
      </w:r>
      <w:r w:rsidRPr="00286F5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86F5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86F5C">
        <w:rPr>
          <w:rFonts w:ascii="Times New Roman" w:eastAsia="Times New Roman" w:hAnsi="Times New Roman" w:cs="Times New Roman"/>
          <w:sz w:val="24"/>
          <w:szCs w:val="24"/>
          <w:lang w:eastAsia="pl-PL"/>
        </w:rPr>
        <w:t>Przedmiotem zamówienia jest zadanie pn.: Przebudowa (modernizacja) gminnej drogi dojazdowej do gruntów rolnych w technologii nawierzchni tłuczniowej w Mierucinie. Przebudowa drogi kategorii gminnej nr 020311C relacji Tuszkowo – Mierucin na odcinku dojazdowym do gruntów rolnych o długości 1,02329 km zlokalizowanym pomiędzy umownym km 0+000,00* a km 0+385,65* (zgodnie z projektem zagospodarowania terenu, planem sytuacyjnym odcinka dodatkowego) oraz umownym km 0+000,00 a km 0+637,64 jej przebiegu (zgodnie z projektem zagospodarowania terenu, planem sytuacyjnym odcinka zasadniczego km 0+000,00 a km 0+637,64 jej przebiegu). Przebudowa w/w drogi będzie prowadzona na działce o nr. ew. 74 obręb Mierucin, gm. Sośno. Zakres robót obejmuje roboty przygotowawcze, ziemne, rury osłonowe, podbudowy oraz roboty towarzyszące: - roboty pomiarowe przy liniowych robotach ziemnych - trasa dróg w terenie równinnym;- ręczne ścinanie i karczowanie zagajników rzadkich;- roboty ziemne wykonywane koparkami podsiębiernymi;- wykopy oraz przekopy wykonywane na odkład koparkami podsiębiernymi;- ręczne formowanie nasypów z ziemi dowożonej samochodami samowyładowczymi, z ziemi leżącej na odkładzie;-zagęszczenie uprzednio rozplantowanego warstwami gruntu w nasypie ubijakami mechanicznymi;- rury ochronne (osłonowe) z PE, o średnicy nominalnej: 110 mm; - mechaniczne profilowanie i zagęszczenie podłoża pod warstwy konstrukcyjne nawierzchni;- podbudowy z kruszywa łamanego - warstwa dolna o grubości po zagęszczeniu: 15 cm;-podbudowy z kruszywa łamanego - warstwa górna o grubości po zagęszczeniu: 8 cm;- plantowanie (obrobienie na czysto) powierzchni skarp i korony nasypów;- inwentaryzacja powykonawcza. Obowiązkiem Wykonawcy będzie zapewnienie obsługi geodezyjnej przez cały okres trwania zamówienia oraz dostarczenie Zamawiającemu mapy powykonawczej z zaznaczeniem przebudowanego odcinka drogi potwierdzonego przez uprawnionego geodetę do terminu odbioru. Szczegółowy opis przedmiotu zamówienia stanowi załącznik nr 7 SIWZ -Przedmiar robót, Załącznik nr 8 SIWZ- dokumentacja projektowa (w odniesieniu do przebudowy drogi kategorii gminnej nr 020311C relacji Tuszkowo – Mierucin na odcinku dojazdowym do gruntów rolnych o długości 1,02329 km zlokalizowanym pomiędzy umownym km 0+000,00* a km 0+385,65* (zgodnie z projektem zagospodarowania terenu, planem sytuacyjnym odcinka dodatkowego) oraz umownym km 0+000,00 a km 0+637,64 jej przebiegu (zgodnie z projektem zagospodarowania terenu, planem sytuacyjnym odcinka zasadniczego km 0+000,00 a km 0+637,64 jej przebiegu) oraz Szczegółowej Specyfikacji Technicznej Wykonania i Odbioru Robót Budowlanych (</w:t>
      </w:r>
      <w:proofErr w:type="spellStart"/>
      <w:r w:rsidRPr="00286F5C">
        <w:rPr>
          <w:rFonts w:ascii="Times New Roman" w:eastAsia="Times New Roman" w:hAnsi="Times New Roman" w:cs="Times New Roman"/>
          <w:sz w:val="24"/>
          <w:szCs w:val="24"/>
          <w:lang w:eastAsia="pl-PL"/>
        </w:rPr>
        <w:t>SSTWiORB</w:t>
      </w:r>
      <w:proofErr w:type="spellEnd"/>
      <w:r w:rsidRPr="00286F5C">
        <w:rPr>
          <w:rFonts w:ascii="Times New Roman" w:eastAsia="Times New Roman" w:hAnsi="Times New Roman" w:cs="Times New Roman"/>
          <w:sz w:val="24"/>
          <w:szCs w:val="24"/>
          <w:lang w:eastAsia="pl-PL"/>
        </w:rPr>
        <w:t xml:space="preserve">)- element załącznika nr 8 SIWZ.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II.5) Główny kod CPV: </w:t>
      </w:r>
      <w:r w:rsidRPr="00286F5C">
        <w:rPr>
          <w:rFonts w:ascii="Times New Roman" w:eastAsia="Times New Roman" w:hAnsi="Times New Roman" w:cs="Times New Roman"/>
          <w:sz w:val="24"/>
          <w:szCs w:val="24"/>
          <w:lang w:eastAsia="pl-PL"/>
        </w:rPr>
        <w:t>45000000-7</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Dodatkowe kody CPV:</w:t>
      </w:r>
      <w:r w:rsidRPr="00286F5C">
        <w:rPr>
          <w:rFonts w:ascii="Times New Roman" w:eastAsia="Times New Roman" w:hAnsi="Times New Roman" w:cs="Times New Roman"/>
          <w:sz w:val="24"/>
          <w:szCs w:val="24"/>
          <w:lang w:eastAsia="pl-PL"/>
        </w:rPr>
        <w:t>45233140-2, 45233220-7</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II.6) Całkowita wartość zamówienia </w:t>
      </w:r>
      <w:r w:rsidRPr="00286F5C">
        <w:rPr>
          <w:rFonts w:ascii="Times New Roman" w:eastAsia="Times New Roman" w:hAnsi="Times New Roman" w:cs="Times New Roman"/>
          <w:i/>
          <w:iCs/>
          <w:sz w:val="24"/>
          <w:szCs w:val="24"/>
          <w:lang w:eastAsia="pl-PL"/>
        </w:rPr>
        <w:t xml:space="preserve">(jeżeli zamawiający podaje informacje o wartości </w:t>
      </w:r>
      <w:r w:rsidRPr="00286F5C">
        <w:rPr>
          <w:rFonts w:ascii="Times New Roman" w:eastAsia="Times New Roman" w:hAnsi="Times New Roman" w:cs="Times New Roman"/>
          <w:i/>
          <w:iCs/>
          <w:sz w:val="24"/>
          <w:szCs w:val="24"/>
          <w:lang w:eastAsia="pl-PL"/>
        </w:rPr>
        <w:lastRenderedPageBreak/>
        <w:t>zamówienia)</w:t>
      </w:r>
      <w:r w:rsidRPr="00286F5C">
        <w:rPr>
          <w:rFonts w:ascii="Times New Roman" w:eastAsia="Times New Roman" w:hAnsi="Times New Roman" w:cs="Times New Roman"/>
          <w:sz w:val="24"/>
          <w:szCs w:val="24"/>
          <w:lang w:eastAsia="pl-PL"/>
        </w:rPr>
        <w:t xml:space="preserve">: </w:t>
      </w:r>
      <w:r w:rsidRPr="00286F5C">
        <w:rPr>
          <w:rFonts w:ascii="Times New Roman" w:eastAsia="Times New Roman" w:hAnsi="Times New Roman" w:cs="Times New Roman"/>
          <w:sz w:val="24"/>
          <w:szCs w:val="24"/>
          <w:lang w:eastAsia="pl-PL"/>
        </w:rPr>
        <w:br/>
        <w:t xml:space="preserve">Wartość bez VAT: </w:t>
      </w:r>
      <w:r w:rsidRPr="00286F5C">
        <w:rPr>
          <w:rFonts w:ascii="Times New Roman" w:eastAsia="Times New Roman" w:hAnsi="Times New Roman" w:cs="Times New Roman"/>
          <w:sz w:val="24"/>
          <w:szCs w:val="24"/>
          <w:lang w:eastAsia="pl-PL"/>
        </w:rPr>
        <w:br/>
        <w:t xml:space="preserve">Waluta: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86F5C">
        <w:rPr>
          <w:rFonts w:ascii="Times New Roman" w:eastAsia="Times New Roman" w:hAnsi="Times New Roman" w:cs="Times New Roman"/>
          <w:b/>
          <w:bCs/>
          <w:sz w:val="24"/>
          <w:szCs w:val="24"/>
          <w:lang w:eastAsia="pl-PL"/>
        </w:rPr>
        <w:t>Pzp</w:t>
      </w:r>
      <w:proofErr w:type="spellEnd"/>
      <w:r w:rsidRPr="00286F5C">
        <w:rPr>
          <w:rFonts w:ascii="Times New Roman" w:eastAsia="Times New Roman" w:hAnsi="Times New Roman" w:cs="Times New Roman"/>
          <w:b/>
          <w:bCs/>
          <w:sz w:val="24"/>
          <w:szCs w:val="24"/>
          <w:lang w:eastAsia="pl-PL"/>
        </w:rPr>
        <w:t xml:space="preserve">: </w:t>
      </w:r>
      <w:r w:rsidRPr="00286F5C">
        <w:rPr>
          <w:rFonts w:ascii="Times New Roman" w:eastAsia="Times New Roman" w:hAnsi="Times New Roman" w:cs="Times New Roman"/>
          <w:sz w:val="24"/>
          <w:szCs w:val="24"/>
          <w:lang w:eastAsia="pl-PL"/>
        </w:rPr>
        <w:t xml:space="preserve">tak </w:t>
      </w:r>
      <w:r w:rsidRPr="00286F5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Zamawiający przewiduje możliwość udzielenia zamówień uzupełniających, na podstawie art. 67 ust. 1 pkt 6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data zakończenia: 30/11/2016</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II.9) Informacje dodatkowe: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III.1) WARUNKI UDZIAŁU W POSTĘPOWANIU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86F5C">
        <w:rPr>
          <w:rFonts w:ascii="Times New Roman" w:eastAsia="Times New Roman" w:hAnsi="Times New Roman" w:cs="Times New Roman"/>
          <w:sz w:val="24"/>
          <w:szCs w:val="24"/>
          <w:lang w:eastAsia="pl-PL"/>
        </w:rPr>
        <w:br/>
        <w:t xml:space="preserve">Określenie warunków: </w:t>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III.1.2) Sytuacja finansowa lub ekonomiczna </w:t>
      </w:r>
      <w:r w:rsidRPr="00286F5C">
        <w:rPr>
          <w:rFonts w:ascii="Times New Roman" w:eastAsia="Times New Roman" w:hAnsi="Times New Roman" w:cs="Times New Roman"/>
          <w:sz w:val="24"/>
          <w:szCs w:val="24"/>
          <w:lang w:eastAsia="pl-PL"/>
        </w:rPr>
        <w:br/>
        <w:t>Określenie warunków: Zamawiający żąda przedłożenia dokumentów potwierdzających, że wykonawca jest ubezpieczony od odpowiedzialności cywilnej w zakresie prowadzonej działalności związanej z przedmiotem zamówienia na sumę gwarancyjną 100 000,00 zł.</w:t>
      </w:r>
      <w:r w:rsidRPr="00286F5C">
        <w:rPr>
          <w:rFonts w:ascii="Times New Roman" w:eastAsia="Times New Roman" w:hAnsi="Times New Roman" w:cs="Times New Roman"/>
          <w:sz w:val="24"/>
          <w:szCs w:val="24"/>
          <w:lang w:eastAsia="pl-PL"/>
        </w:rPr>
        <w:br/>
        <w:t>Informacje dodatkowe Zamawiający w terminie wyznaczonym przez Zamawiającego, wezwie Wykonawcę, którego oferta została najwyżej oceniona, do złożenia dokumentów o których mowa powyżej, aktualnych na dzień złożenia oświadczenia z Rozdziału XI pkt 1.9 SIWZ.</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III.1.3) Zdolność techniczna lub zawodowa </w:t>
      </w:r>
      <w:r w:rsidRPr="00286F5C">
        <w:rPr>
          <w:rFonts w:ascii="Times New Roman" w:eastAsia="Times New Roman" w:hAnsi="Times New Roman" w:cs="Times New Roman"/>
          <w:sz w:val="24"/>
          <w:szCs w:val="24"/>
          <w:lang w:eastAsia="pl-PL"/>
        </w:rPr>
        <w:br/>
        <w:t>Określenie warunków: Zamawiający żąda przedłożenia dokumentów- wykazu robót budowlanych wykonanych nie wcześniej niż w okresie ostatnich 5 lat przed upływem terminu składania ofert albo wniosków o dopuszczenie do udziału w postępowaniu (wzór załącznik nr 4 SIWZ), a jeżeli okres prowadzenia działalności jest krótszy- w tym okresie, wraz z podaniem ich rodzaju, wartości, daty, miejsca wykonania i podmiotów, na rzecz których roboty te zostały wykonane, z załączeniem dowodów określających czy te roboty zostały wykonane zgodnie z przepisami prawa budowlanego i prawidłowo ukończone, przy czym dowodami, o których mowa są referencje bądź inne dokumenty wystawione przez podmiot, na rzecz którego roboty budowlane były wykonane, a jeżeli z uzasadnionej przyczyny o obiektywnym charakterze wykonawca nie jest w stanie uzyskać tych dokumentów- inne dokumenty.</w:t>
      </w:r>
      <w:r w:rsidRPr="00286F5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86F5C">
        <w:rPr>
          <w:rFonts w:ascii="Times New Roman" w:eastAsia="Times New Roman" w:hAnsi="Times New Roman" w:cs="Times New Roman"/>
          <w:sz w:val="24"/>
          <w:szCs w:val="24"/>
          <w:lang w:eastAsia="pl-PL"/>
        </w:rPr>
        <w:lastRenderedPageBreak/>
        <w:t xml:space="preserve">nie </w:t>
      </w:r>
      <w:r w:rsidRPr="00286F5C">
        <w:rPr>
          <w:rFonts w:ascii="Times New Roman" w:eastAsia="Times New Roman" w:hAnsi="Times New Roman" w:cs="Times New Roman"/>
          <w:sz w:val="24"/>
          <w:szCs w:val="24"/>
          <w:lang w:eastAsia="pl-PL"/>
        </w:rPr>
        <w:br/>
        <w:t xml:space="preserve">Informacje dodatkowe: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III.2) PODSTAWY WYKLUCZENIA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86F5C">
        <w:rPr>
          <w:rFonts w:ascii="Times New Roman" w:eastAsia="Times New Roman" w:hAnsi="Times New Roman" w:cs="Times New Roman"/>
          <w:b/>
          <w:bCs/>
          <w:sz w:val="24"/>
          <w:szCs w:val="24"/>
          <w:lang w:eastAsia="pl-PL"/>
        </w:rPr>
        <w:t>Pzp</w:t>
      </w:r>
      <w:proofErr w:type="spellEnd"/>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86F5C">
        <w:rPr>
          <w:rFonts w:ascii="Times New Roman" w:eastAsia="Times New Roman" w:hAnsi="Times New Roman" w:cs="Times New Roman"/>
          <w:b/>
          <w:bCs/>
          <w:sz w:val="24"/>
          <w:szCs w:val="24"/>
          <w:lang w:eastAsia="pl-PL"/>
        </w:rPr>
        <w:t>Pzp</w:t>
      </w:r>
      <w:proofErr w:type="spellEnd"/>
      <w:r w:rsidRPr="00286F5C">
        <w:rPr>
          <w:rFonts w:ascii="Times New Roman" w:eastAsia="Times New Roman" w:hAnsi="Times New Roman" w:cs="Times New Roman"/>
          <w:sz w:val="24"/>
          <w:szCs w:val="24"/>
          <w:lang w:eastAsia="pl-PL"/>
        </w:rPr>
        <w:t xml:space="preserve"> tak </w:t>
      </w:r>
      <w:r w:rsidRPr="00286F5C">
        <w:rPr>
          <w:rFonts w:ascii="Times New Roman" w:eastAsia="Times New Roman" w:hAnsi="Times New Roman" w:cs="Times New Roman"/>
          <w:sz w:val="24"/>
          <w:szCs w:val="24"/>
          <w:lang w:eastAsia="pl-PL"/>
        </w:rPr>
        <w:br/>
        <w:t xml:space="preserve">Zamawiający przewiduje następujące fakultatywne podstawy wykluczenia: </w:t>
      </w:r>
      <w:r w:rsidRPr="00286F5C">
        <w:rPr>
          <w:rFonts w:ascii="Times New Roman" w:eastAsia="Times New Roman" w:hAnsi="Times New Roman" w:cs="Times New Roman"/>
          <w:sz w:val="24"/>
          <w:szCs w:val="24"/>
          <w:lang w:eastAsia="pl-PL"/>
        </w:rPr>
        <w:br/>
        <w:t xml:space="preserve">(podstawa wykluczenia określona w art. 24 ust. 5 pkt 1 ustawy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w:t>
      </w:r>
      <w:r w:rsidRPr="00286F5C">
        <w:rPr>
          <w:rFonts w:ascii="Times New Roman" w:eastAsia="Times New Roman" w:hAnsi="Times New Roman" w:cs="Times New Roman"/>
          <w:sz w:val="24"/>
          <w:szCs w:val="24"/>
          <w:lang w:eastAsia="pl-PL"/>
        </w:rPr>
        <w:br/>
        <w:t xml:space="preserve">(podstawa wykluczenia określona w art. 24 ust. 5 pkt 8 ustawy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86F5C">
        <w:rPr>
          <w:rFonts w:ascii="Times New Roman" w:eastAsia="Times New Roman" w:hAnsi="Times New Roman" w:cs="Times New Roman"/>
          <w:sz w:val="24"/>
          <w:szCs w:val="24"/>
          <w:lang w:eastAsia="pl-PL"/>
        </w:rPr>
        <w:br/>
        <w:t xml:space="preserve">tak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Oświadczenie o spełnianiu kryteriów selekcji </w:t>
      </w:r>
      <w:r w:rsidRPr="00286F5C">
        <w:rPr>
          <w:rFonts w:ascii="Times New Roman" w:eastAsia="Times New Roman" w:hAnsi="Times New Roman" w:cs="Times New Roman"/>
          <w:sz w:val="24"/>
          <w:szCs w:val="24"/>
          <w:lang w:eastAsia="pl-PL"/>
        </w:rPr>
        <w:b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W celu potwierdzenia braku podstaw do wykluczenia wykonawcy Zamawiający żąda: a)zaświadczenia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w:t>
      </w:r>
      <w:proofErr w:type="spellStart"/>
      <w:r w:rsidRPr="00286F5C">
        <w:rPr>
          <w:rFonts w:ascii="Times New Roman" w:eastAsia="Times New Roman" w:hAnsi="Times New Roman" w:cs="Times New Roman"/>
          <w:sz w:val="24"/>
          <w:szCs w:val="24"/>
          <w:lang w:eastAsia="pl-PL"/>
        </w:rPr>
        <w:t>organu;b</w:t>
      </w:r>
      <w:proofErr w:type="spellEnd"/>
      <w:r w:rsidRPr="00286F5C">
        <w:rPr>
          <w:rFonts w:ascii="Times New Roman" w:eastAsia="Times New Roman" w:hAnsi="Times New Roman" w:cs="Times New Roman"/>
          <w:sz w:val="24"/>
          <w:szCs w:val="24"/>
          <w:lang w:eastAsia="pl-PL"/>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lub odroczenie lub rozłożenie na raty zaległych płatności lub wstrzymanie w całości wykonania decyzji właściwego organu; c)odpisu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d)oświadczenia wykonawcy o braku wydana wobec niego prawomocnego wyroku sądu lub ostatecznej decyzji administracyjnej o zaleganiu z uiszczeniem podatków, opłat lub składek na ubezpieczenia społeczne lub zdrowotne albo- w przypadku wydania takiego wyroku lub decyzji- dokumentów potwierdzających dokonanie płatności tych należności wraz z ewentualnymi odsetkami lub grzywnami lub zawarcie wiążącego porozumienia w sprawie spłat tych należności; e) oświadczenie wykonawcy o przynależności albo braku przynależności do tej samej grupy kapitałowej; w przypadku przynależności do tej samej grupy kapitałowej wykonawca może złożyć wraz z oświadczeniem dokumenty bądź </w:t>
      </w:r>
      <w:r w:rsidRPr="00286F5C">
        <w:rPr>
          <w:rFonts w:ascii="Times New Roman" w:eastAsia="Times New Roman" w:hAnsi="Times New Roman" w:cs="Times New Roman"/>
          <w:sz w:val="24"/>
          <w:szCs w:val="24"/>
          <w:lang w:eastAsia="pl-PL"/>
        </w:rPr>
        <w:lastRenderedPageBreak/>
        <w:t xml:space="preserve">informacje potwierdzające, że powiązania z innym wykonawcą nie prowadza do zakłócenia konkurencji w postępowaniu; f)informacji z Krajowego Rejestru Karnego w zakresie określonym w art. 24 ust. 1 pkt 13, 14 i 21 ustawy oraz, odnośnie kazania za wykroczenie na karę aresztu, w zakresie określonym przez zamawiającego na podstawie art. 24 ust. 5 pkt 5 i 6 ustawy, wystawionej nie wcześniej niż 6 miesięcy przed upływem terminu składania ofert albo wniosków o dopuszczenie do udziału w postępowaniu.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III.5.1) W ZAKRESIE SPEŁNIANIA WARUNKÓW UDZIAŁU W POSTĘPOWANIU:</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III.5.2) W ZAKRESIE KRYTERIÓW SELEKCJI:</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Zamawiający żąda przedłożenia dokumentów- wykazu robót budowlanych wykonanych nie wcześniej niż w okresie ostatnich 5 lat przed upływem terminu składania ofert albo wniosków o dopuszczenie do udziału w postępowaniu (wzór załącznik nr 4 SIWZ), a jeżeli okres prowadzenia działalności jest krótszy- w tym okresie, wraz z podaniem ich rodzaju, wartości, daty, miejsca wykonania i podmiotów, na rzecz których roboty te zostały wykonane, z załączeniem dowodów określających czy te roboty zostały wykonane zgodnie z przepisami prawa budowlanego i prawidłowo ukończone, przy czym dowodami, o których mowa są referencje bądź inne dokumenty wystawione przez podmiot, na rzecz którego roboty budowlane były wykonane, a jeżeli z uzasadnionej przyczyny o obiektywnym charakterze wykonawca nie jest w stanie uzyskać tych dokumentów- inne dokumenty.</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III.7) INNE DOKUMENTY NIE WYMIENIONE W pkt III.3) - III.6)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Dokumenty wymienione w SIWZ: załącznik nr 1,2,3,4,5,6 SIWZ, dowód wniesienia wadium, pełnomocnictwa.</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u w:val="single"/>
          <w:lang w:eastAsia="pl-PL"/>
        </w:rPr>
        <w:t xml:space="preserve">SEKCJA IV: PROCEDURA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 xml:space="preserve">IV.1) OPIS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IV.1.1) Tryb udzielenia zamówienia: </w:t>
      </w:r>
      <w:r w:rsidRPr="00286F5C">
        <w:rPr>
          <w:rFonts w:ascii="Times New Roman" w:eastAsia="Times New Roman" w:hAnsi="Times New Roman" w:cs="Times New Roman"/>
          <w:sz w:val="24"/>
          <w:szCs w:val="24"/>
          <w:lang w:eastAsia="pl-PL"/>
        </w:rPr>
        <w:t xml:space="preserve">przetarg nieograniczony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IV.1.2) Zamawiający żąda wniesienia wadium:</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tak, </w:t>
      </w:r>
      <w:r w:rsidRPr="00286F5C">
        <w:rPr>
          <w:rFonts w:ascii="Times New Roman" w:eastAsia="Times New Roman" w:hAnsi="Times New Roman" w:cs="Times New Roman"/>
          <w:sz w:val="24"/>
          <w:szCs w:val="24"/>
          <w:lang w:eastAsia="pl-PL"/>
        </w:rPr>
        <w:br/>
        <w:t xml:space="preserve">Informacja na temat wadium </w:t>
      </w:r>
      <w:r w:rsidRPr="00286F5C">
        <w:rPr>
          <w:rFonts w:ascii="Times New Roman" w:eastAsia="Times New Roman" w:hAnsi="Times New Roman" w:cs="Times New Roman"/>
          <w:sz w:val="24"/>
          <w:szCs w:val="24"/>
          <w:lang w:eastAsia="pl-PL"/>
        </w:rPr>
        <w:br/>
        <w:t xml:space="preserve">Każdy Wykonawca zobowiązany jest zabezpieczyć swoją ofertę wadium w wysokości: 3.000,00 zł (słownie: trzy tysiące złotych 00/100) na zasadach opisanych w SIWZ oraz ustawie </w:t>
      </w:r>
      <w:proofErr w:type="spellStart"/>
      <w:r w:rsidRPr="00286F5C">
        <w:rPr>
          <w:rFonts w:ascii="Times New Roman" w:eastAsia="Times New Roman" w:hAnsi="Times New Roman" w:cs="Times New Roman"/>
          <w:sz w:val="24"/>
          <w:szCs w:val="24"/>
          <w:lang w:eastAsia="pl-PL"/>
        </w:rPr>
        <w:t>Pzp</w:t>
      </w:r>
      <w:proofErr w:type="spellEnd"/>
      <w:r w:rsidRPr="00286F5C">
        <w:rPr>
          <w:rFonts w:ascii="Times New Roman" w:eastAsia="Times New Roman" w:hAnsi="Times New Roman" w:cs="Times New Roman"/>
          <w:sz w:val="24"/>
          <w:szCs w:val="24"/>
          <w:lang w:eastAsia="pl-PL"/>
        </w:rPr>
        <w:t xml:space="preserv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IV.1.3) Przewiduje się udzielenie zaliczek na poczet wykonania zamówienia:</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r w:rsidRPr="00286F5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Informacje dodatkowe: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lastRenderedPageBreak/>
        <w:br/>
      </w:r>
      <w:r w:rsidRPr="00286F5C">
        <w:rPr>
          <w:rFonts w:ascii="Times New Roman" w:eastAsia="Times New Roman" w:hAnsi="Times New Roman" w:cs="Times New Roman"/>
          <w:b/>
          <w:bCs/>
          <w:sz w:val="24"/>
          <w:szCs w:val="24"/>
          <w:lang w:eastAsia="pl-PL"/>
        </w:rPr>
        <w:t xml:space="preserve">IV.1.5.) Wymaga się złożenia oferty wariantowej: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nie </w:t>
      </w:r>
      <w:r w:rsidRPr="00286F5C">
        <w:rPr>
          <w:rFonts w:ascii="Times New Roman" w:eastAsia="Times New Roman" w:hAnsi="Times New Roman" w:cs="Times New Roman"/>
          <w:sz w:val="24"/>
          <w:szCs w:val="24"/>
          <w:lang w:eastAsia="pl-PL"/>
        </w:rPr>
        <w:br/>
        <w:t xml:space="preserve">Dopuszcza się złożenie oferty wariantowej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86F5C">
        <w:rPr>
          <w:rFonts w:ascii="Times New Roman" w:eastAsia="Times New Roman" w:hAnsi="Times New Roman" w:cs="Times New Roman"/>
          <w:sz w:val="24"/>
          <w:szCs w:val="24"/>
          <w:lang w:eastAsia="pl-PL"/>
        </w:rPr>
        <w:b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Liczba wykonawców  </w:t>
      </w:r>
      <w:r w:rsidRPr="00286F5C">
        <w:rPr>
          <w:rFonts w:ascii="Times New Roman" w:eastAsia="Times New Roman" w:hAnsi="Times New Roman" w:cs="Times New Roman"/>
          <w:sz w:val="24"/>
          <w:szCs w:val="24"/>
          <w:lang w:eastAsia="pl-PL"/>
        </w:rPr>
        <w:br/>
        <w:t xml:space="preserve">Przewidywana minimalna liczba wykonawców </w:t>
      </w:r>
      <w:r w:rsidRPr="00286F5C">
        <w:rPr>
          <w:rFonts w:ascii="Times New Roman" w:eastAsia="Times New Roman" w:hAnsi="Times New Roman" w:cs="Times New Roman"/>
          <w:sz w:val="24"/>
          <w:szCs w:val="24"/>
          <w:lang w:eastAsia="pl-PL"/>
        </w:rPr>
        <w:br/>
        <w:t>Maksymalna liczba wykonawców  </w:t>
      </w:r>
      <w:r w:rsidRPr="00286F5C">
        <w:rPr>
          <w:rFonts w:ascii="Times New Roman" w:eastAsia="Times New Roman" w:hAnsi="Times New Roman" w:cs="Times New Roman"/>
          <w:sz w:val="24"/>
          <w:szCs w:val="24"/>
          <w:lang w:eastAsia="pl-PL"/>
        </w:rPr>
        <w:br/>
        <w:t xml:space="preserve">Kryteria selekcji wykonawców: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IV.1.7) Informacje na temat umowy ramowej lub dynamicznego systemu zakupów: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Umowa ramowa będzie zawarta: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Czy przewiduje się ograniczenie liczby uczestników umowy ramowej: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Zamówienie obejmuje ustanowienie dynamicznego systemu zakupów: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86F5C">
        <w:rPr>
          <w:rFonts w:ascii="Times New Roman" w:eastAsia="Times New Roman" w:hAnsi="Times New Roman" w:cs="Times New Roman"/>
          <w:sz w:val="24"/>
          <w:szCs w:val="24"/>
          <w:lang w:eastAsia="pl-PL"/>
        </w:rPr>
        <w:br/>
        <w:t xml:space="preserve">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IV.1.8) Aukcja elektroniczna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Przewidziane jest przeprowadzenie aukcji elektronicznej </w:t>
      </w:r>
      <w:r w:rsidRPr="00286F5C">
        <w:rPr>
          <w:rFonts w:ascii="Times New Roman" w:eastAsia="Times New Roman" w:hAnsi="Times New Roman" w:cs="Times New Roman"/>
          <w:i/>
          <w:iCs/>
          <w:sz w:val="24"/>
          <w:szCs w:val="24"/>
          <w:lang w:eastAsia="pl-PL"/>
        </w:rPr>
        <w:t xml:space="preserve">(przetarg nieograniczony, przetarg ograniczony, negocjacje z ogłoszeniem) </w:t>
      </w:r>
      <w:r w:rsidRPr="00286F5C">
        <w:rPr>
          <w:rFonts w:ascii="Times New Roman" w:eastAsia="Times New Roman" w:hAnsi="Times New Roman" w:cs="Times New Roman"/>
          <w:sz w:val="24"/>
          <w:szCs w:val="24"/>
          <w:lang w:eastAsia="pl-PL"/>
        </w:rPr>
        <w:t xml:space="preserve">nie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86F5C">
        <w:rPr>
          <w:rFonts w:ascii="Times New Roman" w:eastAsia="Times New Roman" w:hAnsi="Times New Roman" w:cs="Times New Roman"/>
          <w:sz w:val="24"/>
          <w:szCs w:val="24"/>
          <w:lang w:eastAsia="pl-PL"/>
        </w:rPr>
        <w:br/>
        <w:t xml:space="preserve">Informacje dotyczące przebiegu aukcji elektronicznej: </w:t>
      </w:r>
      <w:r w:rsidRPr="00286F5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86F5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286F5C">
        <w:rPr>
          <w:rFonts w:ascii="Times New Roman" w:eastAsia="Times New Roman" w:hAnsi="Times New Roman" w:cs="Times New Roman"/>
          <w:sz w:val="24"/>
          <w:szCs w:val="24"/>
          <w:lang w:eastAsia="pl-PL"/>
        </w:rPr>
        <w:br/>
        <w:t xml:space="preserve">Informacje o liczbie etapów aukcji elektronicznej i czasie ich trwania: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etap nr</w:t>
            </w: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czas trwania etapu</w:t>
            </w:r>
          </w:p>
        </w:tc>
      </w:tr>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0"/>
                <w:szCs w:val="20"/>
                <w:lang w:eastAsia="pl-PL"/>
              </w:rPr>
            </w:pPr>
          </w:p>
        </w:tc>
      </w:tr>
    </w:tbl>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86F5C">
        <w:rPr>
          <w:rFonts w:ascii="Times New Roman" w:eastAsia="Times New Roman" w:hAnsi="Times New Roman" w:cs="Times New Roman"/>
          <w:sz w:val="24"/>
          <w:szCs w:val="24"/>
          <w:lang w:eastAsia="pl-PL"/>
        </w:rPr>
        <w:br/>
        <w:t xml:space="preserve">Warunki zamknięcia aukcji elektronicznej: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IV.2) KRYTERIA OCENY OFERT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IV.2.1) Kryteria oceny ofert: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1049"/>
      </w:tblGrid>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i/>
                <w:iCs/>
                <w:sz w:val="24"/>
                <w:szCs w:val="24"/>
                <w:lang w:eastAsia="pl-PL"/>
              </w:rPr>
              <w:t>Kryteria</w:t>
            </w: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i/>
                <w:iCs/>
                <w:sz w:val="24"/>
                <w:szCs w:val="24"/>
                <w:lang w:eastAsia="pl-PL"/>
              </w:rPr>
              <w:t>Znaczenie</w:t>
            </w:r>
          </w:p>
        </w:tc>
      </w:tr>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cena</w:t>
            </w: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60</w:t>
            </w:r>
          </w:p>
        </w:tc>
      </w:tr>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gwarancja</w:t>
            </w: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40</w:t>
            </w:r>
          </w:p>
        </w:tc>
      </w:tr>
    </w:tbl>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86F5C">
        <w:rPr>
          <w:rFonts w:ascii="Times New Roman" w:eastAsia="Times New Roman" w:hAnsi="Times New Roman" w:cs="Times New Roman"/>
          <w:b/>
          <w:bCs/>
          <w:sz w:val="24"/>
          <w:szCs w:val="24"/>
          <w:lang w:eastAsia="pl-PL"/>
        </w:rPr>
        <w:t>Pzp</w:t>
      </w:r>
      <w:proofErr w:type="spellEnd"/>
      <w:r w:rsidRPr="00286F5C">
        <w:rPr>
          <w:rFonts w:ascii="Times New Roman" w:eastAsia="Times New Roman" w:hAnsi="Times New Roman" w:cs="Times New Roman"/>
          <w:b/>
          <w:bCs/>
          <w:sz w:val="24"/>
          <w:szCs w:val="24"/>
          <w:lang w:eastAsia="pl-PL"/>
        </w:rPr>
        <w:t xml:space="preserve"> </w:t>
      </w:r>
      <w:r w:rsidRPr="00286F5C">
        <w:rPr>
          <w:rFonts w:ascii="Times New Roman" w:eastAsia="Times New Roman" w:hAnsi="Times New Roman" w:cs="Times New Roman"/>
          <w:sz w:val="24"/>
          <w:szCs w:val="24"/>
          <w:lang w:eastAsia="pl-PL"/>
        </w:rPr>
        <w:t xml:space="preserve">(przetarg nieograniczony) </w:t>
      </w:r>
      <w:r w:rsidRPr="00286F5C">
        <w:rPr>
          <w:rFonts w:ascii="Times New Roman" w:eastAsia="Times New Roman" w:hAnsi="Times New Roman" w:cs="Times New Roman"/>
          <w:sz w:val="24"/>
          <w:szCs w:val="24"/>
          <w:lang w:eastAsia="pl-PL"/>
        </w:rPr>
        <w:br/>
        <w:t xml:space="preserve">tak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IV.3) Negocjacje z ogłoszeniem, dialog konkurencyjny, partnerstwo innowacyjne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IV.3.1) Informacje na temat negocjacji z ogłoszeniem</w:t>
      </w:r>
      <w:r w:rsidRPr="00286F5C">
        <w:rPr>
          <w:rFonts w:ascii="Times New Roman" w:eastAsia="Times New Roman" w:hAnsi="Times New Roman" w:cs="Times New Roman"/>
          <w:sz w:val="24"/>
          <w:szCs w:val="24"/>
          <w:lang w:eastAsia="pl-PL"/>
        </w:rPr>
        <w:br/>
        <w:t xml:space="preserve">Minimalne wymagania, które muszą spełniać wszystkie oferty: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86F5C">
        <w:rPr>
          <w:rFonts w:ascii="Times New Roman" w:eastAsia="Times New Roman" w:hAnsi="Times New Roman" w:cs="Times New Roman"/>
          <w:sz w:val="24"/>
          <w:szCs w:val="24"/>
          <w:lang w:eastAsia="pl-PL"/>
        </w:rPr>
        <w:br/>
        <w:t xml:space="preserve">Przewidziany jest podział negocjacji na etapy w celu ograniczenia liczby ofert: nie </w:t>
      </w:r>
      <w:r w:rsidRPr="00286F5C">
        <w:rPr>
          <w:rFonts w:ascii="Times New Roman" w:eastAsia="Times New Roman" w:hAnsi="Times New Roman" w:cs="Times New Roman"/>
          <w:sz w:val="24"/>
          <w:szCs w:val="24"/>
          <w:lang w:eastAsia="pl-PL"/>
        </w:rPr>
        <w:br/>
        <w:t xml:space="preserve">Należy podać informacje na temat etapów negocjacji (w tym liczbę etapów):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IV.3.2) Informacje na temat dialogu konkurencyjnego</w:t>
      </w:r>
      <w:r w:rsidRPr="00286F5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Wstępny harmonogram postępowania: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Podział dialogu na etapy w celu ograniczenia liczby rozwiązań: nie </w:t>
      </w:r>
      <w:r w:rsidRPr="00286F5C">
        <w:rPr>
          <w:rFonts w:ascii="Times New Roman" w:eastAsia="Times New Roman" w:hAnsi="Times New Roman" w:cs="Times New Roman"/>
          <w:sz w:val="24"/>
          <w:szCs w:val="24"/>
          <w:lang w:eastAsia="pl-PL"/>
        </w:rPr>
        <w:br/>
        <w:t xml:space="preserve">Należy podać informacje na temat etapów dialogu: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IV.3.3) Informacje na temat partnerstwa innowacyjnego</w:t>
      </w:r>
      <w:r w:rsidRPr="00286F5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Informacje dodatkowe: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IV.4) Licytacja elektroniczna </w:t>
      </w:r>
      <w:r w:rsidRPr="00286F5C">
        <w:rPr>
          <w:rFonts w:ascii="Times New Roman" w:eastAsia="Times New Roman" w:hAnsi="Times New Roman" w:cs="Times New Roman"/>
          <w:sz w:val="24"/>
          <w:szCs w:val="24"/>
          <w:lang w:eastAsia="pl-PL"/>
        </w:rPr>
        <w:br/>
        <w:t xml:space="preserve">Adres strony internetowej, na której będzie prowadzona licytacja elektroniczna: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Informacje o liczbie etapów licytacji elektronicznej i czasie ich trwania: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etap nr</w:t>
            </w: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czas trwania etapu</w:t>
            </w:r>
          </w:p>
        </w:tc>
      </w:tr>
      <w:tr w:rsidR="00286F5C" w:rsidRPr="00286F5C" w:rsidTr="00286F5C">
        <w:trPr>
          <w:tblCellSpacing w:w="15" w:type="dxa"/>
        </w:trPr>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86F5C" w:rsidRPr="00286F5C" w:rsidRDefault="00286F5C" w:rsidP="00286F5C">
            <w:pPr>
              <w:spacing w:after="0" w:line="240" w:lineRule="auto"/>
              <w:rPr>
                <w:rFonts w:ascii="Times New Roman" w:eastAsia="Times New Roman" w:hAnsi="Times New Roman" w:cs="Times New Roman"/>
                <w:sz w:val="20"/>
                <w:szCs w:val="20"/>
                <w:lang w:eastAsia="pl-PL"/>
              </w:rPr>
            </w:pPr>
          </w:p>
        </w:tc>
      </w:tr>
    </w:tbl>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Termin otwarcia licytacji elektronicznej: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t xml:space="preserve">Termin i warunki zamknięcia licytacji elektronicznej: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Wymagania dotyczące zabezpieczenia należytego wykonania umowy: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sz w:val="24"/>
          <w:szCs w:val="24"/>
          <w:lang w:eastAsia="pl-PL"/>
        </w:rPr>
        <w:br/>
        <w:t xml:space="preserve">Informacje dodatkowe: </w:t>
      </w:r>
    </w:p>
    <w:p w:rsidR="00286F5C" w:rsidRPr="00286F5C" w:rsidRDefault="00286F5C" w:rsidP="00286F5C">
      <w:pPr>
        <w:spacing w:after="0" w:line="240" w:lineRule="auto"/>
        <w:rPr>
          <w:rFonts w:ascii="Times New Roman" w:eastAsia="Times New Roman" w:hAnsi="Times New Roman" w:cs="Times New Roman"/>
          <w:sz w:val="24"/>
          <w:szCs w:val="24"/>
          <w:lang w:eastAsia="pl-PL"/>
        </w:rPr>
      </w:pPr>
      <w:r w:rsidRPr="00286F5C">
        <w:rPr>
          <w:rFonts w:ascii="Times New Roman" w:eastAsia="Times New Roman" w:hAnsi="Times New Roman" w:cs="Times New Roman"/>
          <w:b/>
          <w:bCs/>
          <w:sz w:val="24"/>
          <w:szCs w:val="24"/>
          <w:lang w:eastAsia="pl-PL"/>
        </w:rPr>
        <w:t>IV.5) ZMIANA UMOWY</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86F5C">
        <w:rPr>
          <w:rFonts w:ascii="Times New Roman" w:eastAsia="Times New Roman" w:hAnsi="Times New Roman" w:cs="Times New Roman"/>
          <w:sz w:val="24"/>
          <w:szCs w:val="24"/>
          <w:lang w:eastAsia="pl-PL"/>
        </w:rPr>
        <w:t xml:space="preserve"> tak </w:t>
      </w:r>
      <w:r w:rsidRPr="00286F5C">
        <w:rPr>
          <w:rFonts w:ascii="Times New Roman" w:eastAsia="Times New Roman" w:hAnsi="Times New Roman" w:cs="Times New Roman"/>
          <w:sz w:val="24"/>
          <w:szCs w:val="24"/>
          <w:lang w:eastAsia="pl-PL"/>
        </w:rPr>
        <w:br/>
        <w:t xml:space="preserve">Należy wskazać zakres, charakter zmian oraz warunki wprowadzenia zmian: </w:t>
      </w:r>
      <w:r w:rsidRPr="00286F5C">
        <w:rPr>
          <w:rFonts w:ascii="Times New Roman" w:eastAsia="Times New Roman" w:hAnsi="Times New Roman" w:cs="Times New Roman"/>
          <w:sz w:val="24"/>
          <w:szCs w:val="24"/>
          <w:lang w:eastAsia="pl-PL"/>
        </w:rPr>
        <w:br/>
        <w:t xml:space="preserve">Niedopuszczalna jest, pod rygorem nieważności, zmiana istotnych postanowień niniejszej umowy w stosunku do treści oferty, na podstawie której dokonano wyboru Wykonawcy chyba, że konieczność wprowadzenia zmian wynika z następujących okoliczności: 1) w terminie 30 dni, od daty wystąpienia Wykonawcy o wydanie decyzji lub innego dokumentu niezbędnego do prawidłowej realizacji przedmiotu umowy, właściwy organ lub inna instytucja nie wydały stosownego dokumentu.2) zaistniały przyczyny niezależne od działania Stron, których przy zachowaniu wszelkich należytych środków nie można uniknąć ani im zapobiec, w szczególności: a)warunki uniemożliwiające realizację robót budowlanych z przyczyn technologicznych przez okres powyżej 2 tygodni, b)realizowanie przedmiotu umowy przy zastosowaniu innych rozwiązań technicznych, technologicznych lub materiałowych ze względu na zmiany obowiązującego prawa lub w sytuacji, gdy zastosowanie przewidzianych rozwiązań groziłoby niewykonaniem </w:t>
      </w:r>
      <w:proofErr w:type="spellStart"/>
      <w:r w:rsidRPr="00286F5C">
        <w:rPr>
          <w:rFonts w:ascii="Times New Roman" w:eastAsia="Times New Roman" w:hAnsi="Times New Roman" w:cs="Times New Roman"/>
          <w:sz w:val="24"/>
          <w:szCs w:val="24"/>
          <w:lang w:eastAsia="pl-PL"/>
        </w:rPr>
        <w:t>ub</w:t>
      </w:r>
      <w:proofErr w:type="spellEnd"/>
      <w:r w:rsidRPr="00286F5C">
        <w:rPr>
          <w:rFonts w:ascii="Times New Roman" w:eastAsia="Times New Roman" w:hAnsi="Times New Roman" w:cs="Times New Roman"/>
          <w:sz w:val="24"/>
          <w:szCs w:val="24"/>
          <w:lang w:eastAsia="pl-PL"/>
        </w:rPr>
        <w:t xml:space="preserve"> wadliwym wykonaniem przedmiotu umowy, c)protesty osób prawnych i/lub fizycznych;3)zaistniała konieczność wykonania prac wynikających z zaleceń organów uprawnionych np. Nadzoru budowlanego, PIP, itp. 4)Zamawiający wyrazi pisemną zgodę na wprowadzenie podwykonawcy lub na rozszerzenie zakresu podwykonawstwa wskazanego w </w:t>
      </w:r>
      <w:r w:rsidRPr="00286F5C">
        <w:rPr>
          <w:rFonts w:ascii="Times New Roman" w:eastAsia="Times New Roman" w:hAnsi="Times New Roman" w:cs="Times New Roman"/>
          <w:sz w:val="24"/>
          <w:szCs w:val="24"/>
          <w:lang w:eastAsia="pl-PL"/>
        </w:rPr>
        <w:lastRenderedPageBreak/>
        <w:t xml:space="preserve">ofercie.5)zaistnieje brak frontu robót z przyczyn niezależnych od Wykonawcy na okres powyżej 2 tygodni.6)nastąpi zmiana obowiązującej stawki podatku VAT.7)wykonanie przedmiotu umowy jest uzależnione od wykonania zamówienia dodatkowego. W tym przypadku istnieje możliwość przesunięcia terminu wykonania przedmiotu umowy o okres niezbędny do wykonania zamówienia dodatkowego. 8)nastąpiła siła wyższa obejmująca: a)klęski żywiołowe, b)powodzie i inne anomalia klimatyczne. 2. Zmiana postanowień zawartej umowy może nastąpić wyłącznie, za zgodą obu Stron wyrażoną na piśmie, pod rygorem nieważności. 3. Strona występująca o zmianę postanowień zawartej umowy zobowiązana jest do udokumentowania zaistnienia powyższych okoliczności. Wniosek o zmianę postanowień zawartej umowy musi być wyrażony na piśmie.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IV.6) INFORMACJE ADMINISTRACYJNE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IV.6.1) Sposób udostępniania informacji o charakterze poufnym </w:t>
      </w:r>
      <w:r w:rsidRPr="00286F5C">
        <w:rPr>
          <w:rFonts w:ascii="Times New Roman" w:eastAsia="Times New Roman" w:hAnsi="Times New Roman" w:cs="Times New Roman"/>
          <w:i/>
          <w:iCs/>
          <w:sz w:val="24"/>
          <w:szCs w:val="24"/>
          <w:lang w:eastAsia="pl-PL"/>
        </w:rPr>
        <w:t xml:space="preserve">(jeżeli dotyczy):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Środki służące ochronie informacji o charakterze poufnym</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86F5C">
        <w:rPr>
          <w:rFonts w:ascii="Times New Roman" w:eastAsia="Times New Roman" w:hAnsi="Times New Roman" w:cs="Times New Roman"/>
          <w:sz w:val="24"/>
          <w:szCs w:val="24"/>
          <w:lang w:eastAsia="pl-PL"/>
        </w:rPr>
        <w:br/>
        <w:t xml:space="preserve">Data: 14/10/2016, godzina: 10:00, </w:t>
      </w:r>
      <w:r w:rsidRPr="00286F5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86F5C">
        <w:rPr>
          <w:rFonts w:ascii="Times New Roman" w:eastAsia="Times New Roman" w:hAnsi="Times New Roman" w:cs="Times New Roman"/>
          <w:sz w:val="24"/>
          <w:szCs w:val="24"/>
          <w:lang w:eastAsia="pl-PL"/>
        </w:rPr>
        <w:br/>
        <w:t xml:space="preserve">nie </w:t>
      </w:r>
      <w:r w:rsidRPr="00286F5C">
        <w:rPr>
          <w:rFonts w:ascii="Times New Roman" w:eastAsia="Times New Roman" w:hAnsi="Times New Roman" w:cs="Times New Roman"/>
          <w:sz w:val="24"/>
          <w:szCs w:val="24"/>
          <w:lang w:eastAsia="pl-PL"/>
        </w:rPr>
        <w:br/>
        <w:t xml:space="preserve">Wskazać powody: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86F5C">
        <w:rPr>
          <w:rFonts w:ascii="Times New Roman" w:eastAsia="Times New Roman" w:hAnsi="Times New Roman" w:cs="Times New Roman"/>
          <w:sz w:val="24"/>
          <w:szCs w:val="24"/>
          <w:lang w:eastAsia="pl-PL"/>
        </w:rPr>
        <w:br/>
        <w:t>&gt; język polski</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 xml:space="preserve">IV.6.3) Termin związania ofertą: </w:t>
      </w:r>
      <w:r w:rsidRPr="00286F5C">
        <w:rPr>
          <w:rFonts w:ascii="Times New Roman" w:eastAsia="Times New Roman" w:hAnsi="Times New Roman" w:cs="Times New Roman"/>
          <w:sz w:val="24"/>
          <w:szCs w:val="24"/>
          <w:lang w:eastAsia="pl-PL"/>
        </w:rPr>
        <w:t xml:space="preserve">okres w dniach: 30 (od ostatecznego terminu składania ofert)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86F5C">
        <w:rPr>
          <w:rFonts w:ascii="Times New Roman" w:eastAsia="Times New Roman" w:hAnsi="Times New Roman" w:cs="Times New Roman"/>
          <w:sz w:val="24"/>
          <w:szCs w:val="24"/>
          <w:lang w:eastAsia="pl-PL"/>
        </w:rPr>
        <w:t xml:space="preserve"> nie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86F5C">
        <w:rPr>
          <w:rFonts w:ascii="Times New Roman" w:eastAsia="Times New Roman" w:hAnsi="Times New Roman" w:cs="Times New Roman"/>
          <w:sz w:val="24"/>
          <w:szCs w:val="24"/>
          <w:lang w:eastAsia="pl-PL"/>
        </w:rPr>
        <w:t xml:space="preserve"> nie </w:t>
      </w:r>
      <w:r w:rsidRPr="00286F5C">
        <w:rPr>
          <w:rFonts w:ascii="Times New Roman" w:eastAsia="Times New Roman" w:hAnsi="Times New Roman" w:cs="Times New Roman"/>
          <w:sz w:val="24"/>
          <w:szCs w:val="24"/>
          <w:lang w:eastAsia="pl-PL"/>
        </w:rPr>
        <w:br/>
      </w:r>
      <w:r w:rsidRPr="00286F5C">
        <w:rPr>
          <w:rFonts w:ascii="Times New Roman" w:eastAsia="Times New Roman" w:hAnsi="Times New Roman" w:cs="Times New Roman"/>
          <w:b/>
          <w:bCs/>
          <w:sz w:val="24"/>
          <w:szCs w:val="24"/>
          <w:lang w:eastAsia="pl-PL"/>
        </w:rPr>
        <w:t>IV.6.6) Informacje dodatkowe:</w:t>
      </w:r>
    </w:p>
    <w:p w:rsidR="00A33B50" w:rsidRDefault="00A33B50">
      <w:bookmarkStart w:id="0" w:name="_GoBack"/>
      <w:bookmarkEnd w:id="0"/>
    </w:p>
    <w:sectPr w:rsidR="00A33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55"/>
    <w:rsid w:val="00286F5C"/>
    <w:rsid w:val="009B4755"/>
    <w:rsid w:val="00A33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1EDB2-DAA8-45FE-B4F6-9075DB7B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351927">
      <w:bodyDiv w:val="1"/>
      <w:marLeft w:val="0"/>
      <w:marRight w:val="0"/>
      <w:marTop w:val="0"/>
      <w:marBottom w:val="0"/>
      <w:divBdr>
        <w:top w:val="none" w:sz="0" w:space="0" w:color="auto"/>
        <w:left w:val="none" w:sz="0" w:space="0" w:color="auto"/>
        <w:bottom w:val="none" w:sz="0" w:space="0" w:color="auto"/>
        <w:right w:val="none" w:sz="0" w:space="0" w:color="auto"/>
      </w:divBdr>
      <w:divsChild>
        <w:div w:id="1252620916">
          <w:marLeft w:val="0"/>
          <w:marRight w:val="0"/>
          <w:marTop w:val="0"/>
          <w:marBottom w:val="0"/>
          <w:divBdr>
            <w:top w:val="none" w:sz="0" w:space="0" w:color="auto"/>
            <w:left w:val="none" w:sz="0" w:space="0" w:color="auto"/>
            <w:bottom w:val="none" w:sz="0" w:space="0" w:color="auto"/>
            <w:right w:val="none" w:sz="0" w:space="0" w:color="auto"/>
          </w:divBdr>
        </w:div>
        <w:div w:id="1617251615">
          <w:marLeft w:val="0"/>
          <w:marRight w:val="0"/>
          <w:marTop w:val="0"/>
          <w:marBottom w:val="0"/>
          <w:divBdr>
            <w:top w:val="none" w:sz="0" w:space="0" w:color="auto"/>
            <w:left w:val="none" w:sz="0" w:space="0" w:color="auto"/>
            <w:bottom w:val="none" w:sz="0" w:space="0" w:color="auto"/>
            <w:right w:val="none" w:sz="0" w:space="0" w:color="auto"/>
          </w:divBdr>
        </w:div>
        <w:div w:id="1330139850">
          <w:marLeft w:val="0"/>
          <w:marRight w:val="0"/>
          <w:marTop w:val="0"/>
          <w:marBottom w:val="0"/>
          <w:divBdr>
            <w:top w:val="none" w:sz="0" w:space="0" w:color="auto"/>
            <w:left w:val="none" w:sz="0" w:space="0" w:color="auto"/>
            <w:bottom w:val="none" w:sz="0" w:space="0" w:color="auto"/>
            <w:right w:val="none" w:sz="0" w:space="0" w:color="auto"/>
          </w:divBdr>
        </w:div>
        <w:div w:id="1900550268">
          <w:marLeft w:val="0"/>
          <w:marRight w:val="0"/>
          <w:marTop w:val="0"/>
          <w:marBottom w:val="0"/>
          <w:divBdr>
            <w:top w:val="none" w:sz="0" w:space="0" w:color="auto"/>
            <w:left w:val="none" w:sz="0" w:space="0" w:color="auto"/>
            <w:bottom w:val="none" w:sz="0" w:space="0" w:color="auto"/>
            <w:right w:val="none" w:sz="0" w:space="0" w:color="auto"/>
          </w:divBdr>
          <w:divsChild>
            <w:div w:id="779183054">
              <w:marLeft w:val="0"/>
              <w:marRight w:val="0"/>
              <w:marTop w:val="0"/>
              <w:marBottom w:val="0"/>
              <w:divBdr>
                <w:top w:val="none" w:sz="0" w:space="0" w:color="auto"/>
                <w:left w:val="none" w:sz="0" w:space="0" w:color="auto"/>
                <w:bottom w:val="none" w:sz="0" w:space="0" w:color="auto"/>
                <w:right w:val="none" w:sz="0" w:space="0" w:color="auto"/>
              </w:divBdr>
            </w:div>
          </w:divsChild>
        </w:div>
        <w:div w:id="1654065861">
          <w:marLeft w:val="0"/>
          <w:marRight w:val="0"/>
          <w:marTop w:val="0"/>
          <w:marBottom w:val="0"/>
          <w:divBdr>
            <w:top w:val="none" w:sz="0" w:space="0" w:color="auto"/>
            <w:left w:val="none" w:sz="0" w:space="0" w:color="auto"/>
            <w:bottom w:val="none" w:sz="0" w:space="0" w:color="auto"/>
            <w:right w:val="none" w:sz="0" w:space="0" w:color="auto"/>
          </w:divBdr>
          <w:divsChild>
            <w:div w:id="1868828929">
              <w:marLeft w:val="0"/>
              <w:marRight w:val="0"/>
              <w:marTop w:val="0"/>
              <w:marBottom w:val="0"/>
              <w:divBdr>
                <w:top w:val="none" w:sz="0" w:space="0" w:color="auto"/>
                <w:left w:val="none" w:sz="0" w:space="0" w:color="auto"/>
                <w:bottom w:val="none" w:sz="0" w:space="0" w:color="auto"/>
                <w:right w:val="none" w:sz="0" w:space="0" w:color="auto"/>
              </w:divBdr>
            </w:div>
          </w:divsChild>
        </w:div>
        <w:div w:id="1996685840">
          <w:marLeft w:val="0"/>
          <w:marRight w:val="0"/>
          <w:marTop w:val="0"/>
          <w:marBottom w:val="0"/>
          <w:divBdr>
            <w:top w:val="none" w:sz="0" w:space="0" w:color="auto"/>
            <w:left w:val="none" w:sz="0" w:space="0" w:color="auto"/>
            <w:bottom w:val="none" w:sz="0" w:space="0" w:color="auto"/>
            <w:right w:val="none" w:sz="0" w:space="0" w:color="auto"/>
          </w:divBdr>
          <w:divsChild>
            <w:div w:id="1003314036">
              <w:marLeft w:val="0"/>
              <w:marRight w:val="0"/>
              <w:marTop w:val="0"/>
              <w:marBottom w:val="0"/>
              <w:divBdr>
                <w:top w:val="none" w:sz="0" w:space="0" w:color="auto"/>
                <w:left w:val="none" w:sz="0" w:space="0" w:color="auto"/>
                <w:bottom w:val="none" w:sz="0" w:space="0" w:color="auto"/>
                <w:right w:val="none" w:sz="0" w:space="0" w:color="auto"/>
              </w:divBdr>
            </w:div>
            <w:div w:id="270862842">
              <w:marLeft w:val="0"/>
              <w:marRight w:val="0"/>
              <w:marTop w:val="0"/>
              <w:marBottom w:val="0"/>
              <w:divBdr>
                <w:top w:val="none" w:sz="0" w:space="0" w:color="auto"/>
                <w:left w:val="none" w:sz="0" w:space="0" w:color="auto"/>
                <w:bottom w:val="none" w:sz="0" w:space="0" w:color="auto"/>
                <w:right w:val="none" w:sz="0" w:space="0" w:color="auto"/>
              </w:divBdr>
            </w:div>
            <w:div w:id="1154300124">
              <w:marLeft w:val="0"/>
              <w:marRight w:val="0"/>
              <w:marTop w:val="0"/>
              <w:marBottom w:val="0"/>
              <w:divBdr>
                <w:top w:val="none" w:sz="0" w:space="0" w:color="auto"/>
                <w:left w:val="none" w:sz="0" w:space="0" w:color="auto"/>
                <w:bottom w:val="none" w:sz="0" w:space="0" w:color="auto"/>
                <w:right w:val="none" w:sz="0" w:space="0" w:color="auto"/>
              </w:divBdr>
            </w:div>
            <w:div w:id="1857453435">
              <w:marLeft w:val="0"/>
              <w:marRight w:val="0"/>
              <w:marTop w:val="0"/>
              <w:marBottom w:val="0"/>
              <w:divBdr>
                <w:top w:val="none" w:sz="0" w:space="0" w:color="auto"/>
                <w:left w:val="none" w:sz="0" w:space="0" w:color="auto"/>
                <w:bottom w:val="none" w:sz="0" w:space="0" w:color="auto"/>
                <w:right w:val="none" w:sz="0" w:space="0" w:color="auto"/>
              </w:divBdr>
            </w:div>
          </w:divsChild>
        </w:div>
        <w:div w:id="352810059">
          <w:marLeft w:val="0"/>
          <w:marRight w:val="0"/>
          <w:marTop w:val="0"/>
          <w:marBottom w:val="0"/>
          <w:divBdr>
            <w:top w:val="none" w:sz="0" w:space="0" w:color="auto"/>
            <w:left w:val="none" w:sz="0" w:space="0" w:color="auto"/>
            <w:bottom w:val="none" w:sz="0" w:space="0" w:color="auto"/>
            <w:right w:val="none" w:sz="0" w:space="0" w:color="auto"/>
          </w:divBdr>
          <w:divsChild>
            <w:div w:id="721950716">
              <w:marLeft w:val="0"/>
              <w:marRight w:val="0"/>
              <w:marTop w:val="0"/>
              <w:marBottom w:val="0"/>
              <w:divBdr>
                <w:top w:val="none" w:sz="0" w:space="0" w:color="auto"/>
                <w:left w:val="none" w:sz="0" w:space="0" w:color="auto"/>
                <w:bottom w:val="none" w:sz="0" w:space="0" w:color="auto"/>
                <w:right w:val="none" w:sz="0" w:space="0" w:color="auto"/>
              </w:divBdr>
            </w:div>
            <w:div w:id="732118771">
              <w:marLeft w:val="0"/>
              <w:marRight w:val="0"/>
              <w:marTop w:val="0"/>
              <w:marBottom w:val="0"/>
              <w:divBdr>
                <w:top w:val="none" w:sz="0" w:space="0" w:color="auto"/>
                <w:left w:val="none" w:sz="0" w:space="0" w:color="auto"/>
                <w:bottom w:val="none" w:sz="0" w:space="0" w:color="auto"/>
                <w:right w:val="none" w:sz="0" w:space="0" w:color="auto"/>
              </w:divBdr>
            </w:div>
            <w:div w:id="273443003">
              <w:marLeft w:val="0"/>
              <w:marRight w:val="0"/>
              <w:marTop w:val="0"/>
              <w:marBottom w:val="0"/>
              <w:divBdr>
                <w:top w:val="none" w:sz="0" w:space="0" w:color="auto"/>
                <w:left w:val="none" w:sz="0" w:space="0" w:color="auto"/>
                <w:bottom w:val="none" w:sz="0" w:space="0" w:color="auto"/>
                <w:right w:val="none" w:sz="0" w:space="0" w:color="auto"/>
              </w:divBdr>
            </w:div>
            <w:div w:id="2146727541">
              <w:marLeft w:val="0"/>
              <w:marRight w:val="0"/>
              <w:marTop w:val="0"/>
              <w:marBottom w:val="0"/>
              <w:divBdr>
                <w:top w:val="none" w:sz="0" w:space="0" w:color="auto"/>
                <w:left w:val="none" w:sz="0" w:space="0" w:color="auto"/>
                <w:bottom w:val="none" w:sz="0" w:space="0" w:color="auto"/>
                <w:right w:val="none" w:sz="0" w:space="0" w:color="auto"/>
              </w:divBdr>
            </w:div>
            <w:div w:id="248931500">
              <w:marLeft w:val="0"/>
              <w:marRight w:val="0"/>
              <w:marTop w:val="0"/>
              <w:marBottom w:val="0"/>
              <w:divBdr>
                <w:top w:val="none" w:sz="0" w:space="0" w:color="auto"/>
                <w:left w:val="none" w:sz="0" w:space="0" w:color="auto"/>
                <w:bottom w:val="none" w:sz="0" w:space="0" w:color="auto"/>
                <w:right w:val="none" w:sz="0" w:space="0" w:color="auto"/>
              </w:divBdr>
            </w:div>
            <w:div w:id="1351686426">
              <w:marLeft w:val="0"/>
              <w:marRight w:val="0"/>
              <w:marTop w:val="0"/>
              <w:marBottom w:val="0"/>
              <w:divBdr>
                <w:top w:val="none" w:sz="0" w:space="0" w:color="auto"/>
                <w:left w:val="none" w:sz="0" w:space="0" w:color="auto"/>
                <w:bottom w:val="none" w:sz="0" w:space="0" w:color="auto"/>
                <w:right w:val="none" w:sz="0" w:space="0" w:color="auto"/>
              </w:divBdr>
            </w:div>
            <w:div w:id="63915360">
              <w:marLeft w:val="0"/>
              <w:marRight w:val="0"/>
              <w:marTop w:val="0"/>
              <w:marBottom w:val="0"/>
              <w:divBdr>
                <w:top w:val="none" w:sz="0" w:space="0" w:color="auto"/>
                <w:left w:val="none" w:sz="0" w:space="0" w:color="auto"/>
                <w:bottom w:val="none" w:sz="0" w:space="0" w:color="auto"/>
                <w:right w:val="none" w:sz="0" w:space="0" w:color="auto"/>
              </w:divBdr>
            </w:div>
          </w:divsChild>
        </w:div>
        <w:div w:id="181821911">
          <w:marLeft w:val="0"/>
          <w:marRight w:val="0"/>
          <w:marTop w:val="0"/>
          <w:marBottom w:val="0"/>
          <w:divBdr>
            <w:top w:val="none" w:sz="0" w:space="0" w:color="auto"/>
            <w:left w:val="none" w:sz="0" w:space="0" w:color="auto"/>
            <w:bottom w:val="none" w:sz="0" w:space="0" w:color="auto"/>
            <w:right w:val="none" w:sz="0" w:space="0" w:color="auto"/>
          </w:divBdr>
          <w:divsChild>
            <w:div w:id="109782253">
              <w:marLeft w:val="0"/>
              <w:marRight w:val="0"/>
              <w:marTop w:val="0"/>
              <w:marBottom w:val="0"/>
              <w:divBdr>
                <w:top w:val="none" w:sz="0" w:space="0" w:color="auto"/>
                <w:left w:val="none" w:sz="0" w:space="0" w:color="auto"/>
                <w:bottom w:val="none" w:sz="0" w:space="0" w:color="auto"/>
                <w:right w:val="none" w:sz="0" w:space="0" w:color="auto"/>
              </w:divBdr>
            </w:div>
            <w:div w:id="452793714">
              <w:marLeft w:val="0"/>
              <w:marRight w:val="0"/>
              <w:marTop w:val="0"/>
              <w:marBottom w:val="0"/>
              <w:divBdr>
                <w:top w:val="none" w:sz="0" w:space="0" w:color="auto"/>
                <w:left w:val="none" w:sz="0" w:space="0" w:color="auto"/>
                <w:bottom w:val="none" w:sz="0" w:space="0" w:color="auto"/>
                <w:right w:val="none" w:sz="0" w:space="0" w:color="auto"/>
              </w:divBdr>
            </w:div>
            <w:div w:id="1139804181">
              <w:marLeft w:val="0"/>
              <w:marRight w:val="0"/>
              <w:marTop w:val="0"/>
              <w:marBottom w:val="0"/>
              <w:divBdr>
                <w:top w:val="none" w:sz="0" w:space="0" w:color="auto"/>
                <w:left w:val="none" w:sz="0" w:space="0" w:color="auto"/>
                <w:bottom w:val="none" w:sz="0" w:space="0" w:color="auto"/>
                <w:right w:val="none" w:sz="0" w:space="0" w:color="auto"/>
              </w:divBdr>
            </w:div>
          </w:divsChild>
        </w:div>
        <w:div w:id="1778450476">
          <w:marLeft w:val="0"/>
          <w:marRight w:val="0"/>
          <w:marTop w:val="0"/>
          <w:marBottom w:val="0"/>
          <w:divBdr>
            <w:top w:val="none" w:sz="0" w:space="0" w:color="auto"/>
            <w:left w:val="none" w:sz="0" w:space="0" w:color="auto"/>
            <w:bottom w:val="none" w:sz="0" w:space="0" w:color="auto"/>
            <w:right w:val="none" w:sz="0" w:space="0" w:color="auto"/>
          </w:divBdr>
          <w:divsChild>
            <w:div w:id="261495103">
              <w:marLeft w:val="0"/>
              <w:marRight w:val="0"/>
              <w:marTop w:val="0"/>
              <w:marBottom w:val="0"/>
              <w:divBdr>
                <w:top w:val="none" w:sz="0" w:space="0" w:color="auto"/>
                <w:left w:val="none" w:sz="0" w:space="0" w:color="auto"/>
                <w:bottom w:val="none" w:sz="0" w:space="0" w:color="auto"/>
                <w:right w:val="none" w:sz="0" w:space="0" w:color="auto"/>
              </w:divBdr>
            </w:div>
            <w:div w:id="58208466">
              <w:marLeft w:val="0"/>
              <w:marRight w:val="0"/>
              <w:marTop w:val="0"/>
              <w:marBottom w:val="0"/>
              <w:divBdr>
                <w:top w:val="none" w:sz="0" w:space="0" w:color="auto"/>
                <w:left w:val="none" w:sz="0" w:space="0" w:color="auto"/>
                <w:bottom w:val="none" w:sz="0" w:space="0" w:color="auto"/>
                <w:right w:val="none" w:sz="0" w:space="0" w:color="auto"/>
              </w:divBdr>
            </w:div>
            <w:div w:id="1884055459">
              <w:marLeft w:val="0"/>
              <w:marRight w:val="0"/>
              <w:marTop w:val="0"/>
              <w:marBottom w:val="0"/>
              <w:divBdr>
                <w:top w:val="none" w:sz="0" w:space="0" w:color="auto"/>
                <w:left w:val="none" w:sz="0" w:space="0" w:color="auto"/>
                <w:bottom w:val="none" w:sz="0" w:space="0" w:color="auto"/>
                <w:right w:val="none" w:sz="0" w:space="0" w:color="auto"/>
              </w:divBdr>
            </w:div>
            <w:div w:id="2031367439">
              <w:marLeft w:val="0"/>
              <w:marRight w:val="0"/>
              <w:marTop w:val="0"/>
              <w:marBottom w:val="0"/>
              <w:divBdr>
                <w:top w:val="none" w:sz="0" w:space="0" w:color="auto"/>
                <w:left w:val="none" w:sz="0" w:space="0" w:color="auto"/>
                <w:bottom w:val="none" w:sz="0" w:space="0" w:color="auto"/>
                <w:right w:val="none" w:sz="0" w:space="0" w:color="auto"/>
              </w:divBdr>
            </w:div>
            <w:div w:id="547454881">
              <w:marLeft w:val="0"/>
              <w:marRight w:val="0"/>
              <w:marTop w:val="0"/>
              <w:marBottom w:val="0"/>
              <w:divBdr>
                <w:top w:val="none" w:sz="0" w:space="0" w:color="auto"/>
                <w:left w:val="none" w:sz="0" w:space="0" w:color="auto"/>
                <w:bottom w:val="none" w:sz="0" w:space="0" w:color="auto"/>
                <w:right w:val="none" w:sz="0" w:space="0" w:color="auto"/>
              </w:divBdr>
            </w:div>
            <w:div w:id="2073384499">
              <w:marLeft w:val="0"/>
              <w:marRight w:val="0"/>
              <w:marTop w:val="0"/>
              <w:marBottom w:val="0"/>
              <w:divBdr>
                <w:top w:val="none" w:sz="0" w:space="0" w:color="auto"/>
                <w:left w:val="none" w:sz="0" w:space="0" w:color="auto"/>
                <w:bottom w:val="none" w:sz="0" w:space="0" w:color="auto"/>
                <w:right w:val="none" w:sz="0" w:space="0" w:color="auto"/>
              </w:divBdr>
            </w:div>
            <w:div w:id="2899081">
              <w:marLeft w:val="0"/>
              <w:marRight w:val="0"/>
              <w:marTop w:val="0"/>
              <w:marBottom w:val="0"/>
              <w:divBdr>
                <w:top w:val="none" w:sz="0" w:space="0" w:color="auto"/>
                <w:left w:val="none" w:sz="0" w:space="0" w:color="auto"/>
                <w:bottom w:val="none" w:sz="0" w:space="0" w:color="auto"/>
                <w:right w:val="none" w:sz="0" w:space="0" w:color="auto"/>
              </w:divBdr>
            </w:div>
          </w:divsChild>
        </w:div>
        <w:div w:id="679309765">
          <w:marLeft w:val="0"/>
          <w:marRight w:val="0"/>
          <w:marTop w:val="0"/>
          <w:marBottom w:val="0"/>
          <w:divBdr>
            <w:top w:val="none" w:sz="0" w:space="0" w:color="auto"/>
            <w:left w:val="none" w:sz="0" w:space="0" w:color="auto"/>
            <w:bottom w:val="none" w:sz="0" w:space="0" w:color="auto"/>
            <w:right w:val="none" w:sz="0" w:space="0" w:color="auto"/>
          </w:divBdr>
          <w:divsChild>
            <w:div w:id="590964982">
              <w:marLeft w:val="0"/>
              <w:marRight w:val="0"/>
              <w:marTop w:val="0"/>
              <w:marBottom w:val="0"/>
              <w:divBdr>
                <w:top w:val="none" w:sz="0" w:space="0" w:color="auto"/>
                <w:left w:val="none" w:sz="0" w:space="0" w:color="auto"/>
                <w:bottom w:val="none" w:sz="0" w:space="0" w:color="auto"/>
                <w:right w:val="none" w:sz="0" w:space="0" w:color="auto"/>
              </w:divBdr>
            </w:div>
            <w:div w:id="1172647593">
              <w:marLeft w:val="0"/>
              <w:marRight w:val="0"/>
              <w:marTop w:val="0"/>
              <w:marBottom w:val="0"/>
              <w:divBdr>
                <w:top w:val="none" w:sz="0" w:space="0" w:color="auto"/>
                <w:left w:val="none" w:sz="0" w:space="0" w:color="auto"/>
                <w:bottom w:val="none" w:sz="0" w:space="0" w:color="auto"/>
                <w:right w:val="none" w:sz="0" w:space="0" w:color="auto"/>
              </w:divBdr>
            </w:div>
            <w:div w:id="318074270">
              <w:marLeft w:val="0"/>
              <w:marRight w:val="0"/>
              <w:marTop w:val="0"/>
              <w:marBottom w:val="0"/>
              <w:divBdr>
                <w:top w:val="none" w:sz="0" w:space="0" w:color="auto"/>
                <w:left w:val="none" w:sz="0" w:space="0" w:color="auto"/>
                <w:bottom w:val="none" w:sz="0" w:space="0" w:color="auto"/>
                <w:right w:val="none" w:sz="0" w:space="0" w:color="auto"/>
              </w:divBdr>
            </w:div>
            <w:div w:id="36856852">
              <w:marLeft w:val="0"/>
              <w:marRight w:val="0"/>
              <w:marTop w:val="0"/>
              <w:marBottom w:val="0"/>
              <w:divBdr>
                <w:top w:val="none" w:sz="0" w:space="0" w:color="auto"/>
                <w:left w:val="none" w:sz="0" w:space="0" w:color="auto"/>
                <w:bottom w:val="none" w:sz="0" w:space="0" w:color="auto"/>
                <w:right w:val="none" w:sz="0" w:space="0" w:color="auto"/>
              </w:divBdr>
            </w:div>
            <w:div w:id="2066760916">
              <w:marLeft w:val="0"/>
              <w:marRight w:val="0"/>
              <w:marTop w:val="0"/>
              <w:marBottom w:val="0"/>
              <w:divBdr>
                <w:top w:val="none" w:sz="0" w:space="0" w:color="auto"/>
                <w:left w:val="none" w:sz="0" w:space="0" w:color="auto"/>
                <w:bottom w:val="none" w:sz="0" w:space="0" w:color="auto"/>
                <w:right w:val="none" w:sz="0" w:space="0" w:color="auto"/>
              </w:divBdr>
            </w:div>
            <w:div w:id="255288508">
              <w:marLeft w:val="0"/>
              <w:marRight w:val="0"/>
              <w:marTop w:val="0"/>
              <w:marBottom w:val="0"/>
              <w:divBdr>
                <w:top w:val="none" w:sz="0" w:space="0" w:color="auto"/>
                <w:left w:val="none" w:sz="0" w:space="0" w:color="auto"/>
                <w:bottom w:val="none" w:sz="0" w:space="0" w:color="auto"/>
                <w:right w:val="none" w:sz="0" w:space="0" w:color="auto"/>
              </w:divBdr>
            </w:div>
            <w:div w:id="1165899159">
              <w:marLeft w:val="0"/>
              <w:marRight w:val="0"/>
              <w:marTop w:val="0"/>
              <w:marBottom w:val="0"/>
              <w:divBdr>
                <w:top w:val="none" w:sz="0" w:space="0" w:color="auto"/>
                <w:left w:val="none" w:sz="0" w:space="0" w:color="auto"/>
                <w:bottom w:val="none" w:sz="0" w:space="0" w:color="auto"/>
                <w:right w:val="none" w:sz="0" w:space="0" w:color="auto"/>
              </w:divBdr>
            </w:div>
            <w:div w:id="197863174">
              <w:marLeft w:val="0"/>
              <w:marRight w:val="0"/>
              <w:marTop w:val="0"/>
              <w:marBottom w:val="0"/>
              <w:divBdr>
                <w:top w:val="none" w:sz="0" w:space="0" w:color="auto"/>
                <w:left w:val="none" w:sz="0" w:space="0" w:color="auto"/>
                <w:bottom w:val="none" w:sz="0" w:space="0" w:color="auto"/>
                <w:right w:val="none" w:sz="0" w:space="0" w:color="auto"/>
              </w:divBdr>
            </w:div>
            <w:div w:id="18527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72DE35E1</Template>
  <TotalTime>1</TotalTime>
  <Pages>10</Pages>
  <Words>3608</Words>
  <Characters>21650</Characters>
  <Application>Microsoft Office Word</Application>
  <DocSecurity>0</DocSecurity>
  <Lines>180</Lines>
  <Paragraphs>50</Paragraphs>
  <ScaleCrop>false</ScaleCrop>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2016-09-29T08:55:00Z</dcterms:created>
  <dcterms:modified xsi:type="dcterms:W3CDTF">2016-09-29T08:56:00Z</dcterms:modified>
</cp:coreProperties>
</file>