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AF" w:rsidRPr="007E45AF" w:rsidRDefault="007E45AF" w:rsidP="007E45AF">
      <w:pPr>
        <w:spacing w:before="100" w:beforeAutospacing="1" w:after="100" w:afterAutospacing="1"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hyperlink r:id="rId4" w:tgtFrame="_blank" w:history="1">
        <w:r w:rsidRPr="007E45AF">
          <w:rPr>
            <w:rFonts w:ascii="Times New Roman" w:eastAsia="Times New Roman" w:hAnsi="Times New Roman" w:cs="Times New Roman"/>
            <w:color w:val="0000FF"/>
            <w:sz w:val="24"/>
            <w:szCs w:val="24"/>
            <w:u w:val="single"/>
            <w:lang w:eastAsia="pl-PL"/>
          </w:rPr>
          <w:t>http://gm-sosno.rbip.mojregion.info/typy-tresci/zamowienia-publiczne/</w:t>
        </w:r>
      </w:hyperlink>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pict>
          <v:rect id="_x0000_i1025" style="width:0;height:1.5pt" o:hralign="center" o:hrstd="t" o:hr="t" fillcolor="#a0a0a0" stroked="f"/>
        </w:pic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Ogłoszenie nr 367869 - 2016 z dnia 2016-12-15 r. </w:t>
      </w:r>
    </w:p>
    <w:p w:rsidR="007E45AF" w:rsidRPr="007E45AF" w:rsidRDefault="007E45AF" w:rsidP="007E45AF">
      <w:pPr>
        <w:spacing w:after="0" w:line="240" w:lineRule="auto"/>
        <w:jc w:val="center"/>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Sośno: Dostawa węgla kamiennego </w:t>
      </w:r>
      <w:proofErr w:type="spellStart"/>
      <w:r w:rsidRPr="007E45AF">
        <w:rPr>
          <w:rFonts w:ascii="Times New Roman" w:eastAsia="Times New Roman" w:hAnsi="Times New Roman" w:cs="Times New Roman"/>
          <w:sz w:val="24"/>
          <w:szCs w:val="24"/>
          <w:lang w:eastAsia="pl-PL"/>
        </w:rPr>
        <w:t>ekogroszku</w:t>
      </w:r>
      <w:proofErr w:type="spellEnd"/>
      <w:r w:rsidRPr="007E45AF">
        <w:rPr>
          <w:rFonts w:ascii="Times New Roman" w:eastAsia="Times New Roman" w:hAnsi="Times New Roman" w:cs="Times New Roman"/>
          <w:sz w:val="24"/>
          <w:szCs w:val="24"/>
          <w:lang w:eastAsia="pl-PL"/>
        </w:rPr>
        <w:t xml:space="preserve"> dla Zakładu Gospodarki Komunalnej w Sośnie</w:t>
      </w:r>
      <w:r w:rsidRPr="007E45AF">
        <w:rPr>
          <w:rFonts w:ascii="Times New Roman" w:eastAsia="Times New Roman" w:hAnsi="Times New Roman" w:cs="Times New Roman"/>
          <w:sz w:val="24"/>
          <w:szCs w:val="24"/>
          <w:lang w:eastAsia="pl-PL"/>
        </w:rPr>
        <w:br/>
        <w:t xml:space="preserve">OGŁOSZENIE O ZAMÓWIENIU - Dostawy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Zamieszczanie ogłoszenia:</w:t>
      </w:r>
      <w:r w:rsidRPr="007E45AF">
        <w:rPr>
          <w:rFonts w:ascii="Times New Roman" w:eastAsia="Times New Roman" w:hAnsi="Times New Roman" w:cs="Times New Roman"/>
          <w:sz w:val="24"/>
          <w:szCs w:val="24"/>
          <w:lang w:eastAsia="pl-PL"/>
        </w:rPr>
        <w:t xml:space="preserve"> obowiązkowe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Ogłoszenie dotyczy:</w:t>
      </w:r>
      <w:r w:rsidRPr="007E45AF">
        <w:rPr>
          <w:rFonts w:ascii="Times New Roman" w:eastAsia="Times New Roman" w:hAnsi="Times New Roman" w:cs="Times New Roman"/>
          <w:sz w:val="24"/>
          <w:szCs w:val="24"/>
          <w:lang w:eastAsia="pl-PL"/>
        </w:rPr>
        <w:t xml:space="preserve"> zamówienia publicznego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Nazwa projektu lub programu</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E45AF">
        <w:rPr>
          <w:rFonts w:ascii="Times New Roman" w:eastAsia="Times New Roman" w:hAnsi="Times New Roman" w:cs="Times New Roman"/>
          <w:sz w:val="24"/>
          <w:szCs w:val="24"/>
          <w:lang w:eastAsia="pl-PL"/>
        </w:rPr>
        <w:t>Pzp</w:t>
      </w:r>
      <w:proofErr w:type="spellEnd"/>
      <w:r w:rsidRPr="007E45A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u w:val="single"/>
          <w:lang w:eastAsia="pl-PL"/>
        </w:rPr>
        <w:t>SEKCJA I: ZAMAWIAJĄCY</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Postępowanie przeprowadza centralny zamawiający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Informacje na temat podmiotu któremu zamawiający powierzył/powierzyli prowadzenie postępowania:</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Postępowanie jest przeprowadzane wspólnie przez zamawiających</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Informacje dodatkowe:</w:t>
      </w:r>
    </w:p>
    <w:p w:rsidR="007E45AF" w:rsidRPr="007E45AF" w:rsidRDefault="007E45AF" w:rsidP="007E45AF">
      <w:pPr>
        <w:spacing w:after="24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 1) NAZWA I ADRES: </w:t>
      </w:r>
      <w:r w:rsidRPr="007E45AF">
        <w:rPr>
          <w:rFonts w:ascii="Times New Roman" w:eastAsia="Times New Roman" w:hAnsi="Times New Roman" w:cs="Times New Roman"/>
          <w:sz w:val="24"/>
          <w:szCs w:val="24"/>
          <w:lang w:eastAsia="pl-PL"/>
        </w:rPr>
        <w:t>Gmina Sośno, krajowy numer identyfikacyjny 092350955, ul. Nowa  1, 89-412  Sośno, woj. kujawsko-pomorskie, państwo Polska, tel. +48523890110, e-</w:t>
      </w:r>
      <w:r w:rsidRPr="007E45AF">
        <w:rPr>
          <w:rFonts w:ascii="Times New Roman" w:eastAsia="Times New Roman" w:hAnsi="Times New Roman" w:cs="Times New Roman"/>
          <w:sz w:val="24"/>
          <w:szCs w:val="24"/>
          <w:lang w:eastAsia="pl-PL"/>
        </w:rPr>
        <w:lastRenderedPageBreak/>
        <w:t xml:space="preserve">mail sekretariat@sosno.pl, faks +48523891279. </w:t>
      </w:r>
      <w:r w:rsidRPr="007E45AF">
        <w:rPr>
          <w:rFonts w:ascii="Times New Roman" w:eastAsia="Times New Roman" w:hAnsi="Times New Roman" w:cs="Times New Roman"/>
          <w:sz w:val="24"/>
          <w:szCs w:val="24"/>
          <w:lang w:eastAsia="pl-PL"/>
        </w:rPr>
        <w:br/>
        <w:t>Adres strony internetowej (URL): http://gm-sosno.rbip.mojregion.info/</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 2) RODZAJ ZAMAWIAJĄCEGO: </w:t>
      </w:r>
      <w:r w:rsidRPr="007E45AF">
        <w:rPr>
          <w:rFonts w:ascii="Times New Roman" w:eastAsia="Times New Roman" w:hAnsi="Times New Roman" w:cs="Times New Roman"/>
          <w:sz w:val="24"/>
          <w:szCs w:val="24"/>
          <w:lang w:eastAsia="pl-PL"/>
        </w:rPr>
        <w:t xml:space="preserve">Administracja samorządowa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I.3) WSPÓLNE UDZIELANIE ZAMÓWIENIA </w:t>
      </w:r>
      <w:r w:rsidRPr="007E45AF">
        <w:rPr>
          <w:rFonts w:ascii="Times New Roman" w:eastAsia="Times New Roman" w:hAnsi="Times New Roman" w:cs="Times New Roman"/>
          <w:b/>
          <w:bCs/>
          <w:i/>
          <w:iCs/>
          <w:sz w:val="24"/>
          <w:szCs w:val="24"/>
          <w:lang w:eastAsia="pl-PL"/>
        </w:rPr>
        <w:t>(jeżeli dotyczy)</w:t>
      </w:r>
      <w:r w:rsidRPr="007E45AF">
        <w:rPr>
          <w:rFonts w:ascii="Times New Roman" w:eastAsia="Times New Roman" w:hAnsi="Times New Roman" w:cs="Times New Roman"/>
          <w:b/>
          <w:bCs/>
          <w:sz w:val="24"/>
          <w:szCs w:val="24"/>
          <w:lang w:eastAsia="pl-PL"/>
        </w:rPr>
        <w:t xml:space="preserv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I.4) KOMUNIKACJA: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tak </w:t>
      </w:r>
      <w:r w:rsidRPr="007E45AF">
        <w:rPr>
          <w:rFonts w:ascii="Times New Roman" w:eastAsia="Times New Roman" w:hAnsi="Times New Roman" w:cs="Times New Roman"/>
          <w:sz w:val="24"/>
          <w:szCs w:val="24"/>
          <w:lang w:eastAsia="pl-PL"/>
        </w:rPr>
        <w:br/>
        <w:t>http://gm-sosno.rbip.mojregion.info/typy-tresci/zamowienia-publiczne/</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Oferty lub wnioski o dopuszczenie do udziału w postępowaniu należy przesyłać:</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Elektronicznie</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r w:rsidRPr="007E45AF">
        <w:rPr>
          <w:rFonts w:ascii="Times New Roman" w:eastAsia="Times New Roman" w:hAnsi="Times New Roman" w:cs="Times New Roman"/>
          <w:sz w:val="24"/>
          <w:szCs w:val="24"/>
          <w:lang w:eastAsia="pl-PL"/>
        </w:rPr>
        <w:br/>
        <w:t xml:space="preserve">adres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Adres: </w:t>
      </w:r>
      <w:r w:rsidRPr="007E45AF">
        <w:rPr>
          <w:rFonts w:ascii="Times New Roman" w:eastAsia="Times New Roman" w:hAnsi="Times New Roman" w:cs="Times New Roman"/>
          <w:sz w:val="24"/>
          <w:szCs w:val="24"/>
          <w:lang w:eastAsia="pl-PL"/>
        </w:rPr>
        <w:br/>
        <w:t>Urząd Gminy Sośno, ul. Nowa 1, 89-412 Sośno</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r w:rsidRPr="007E45A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u w:val="single"/>
          <w:lang w:eastAsia="pl-PL"/>
        </w:rPr>
        <w:t xml:space="preserve">SEKCJA II: PRZEDMIOT ZAMÓWIENIA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II.1) Nazwa nadana zamówieniu przez zamawiającego: </w:t>
      </w:r>
      <w:r w:rsidRPr="007E45AF">
        <w:rPr>
          <w:rFonts w:ascii="Times New Roman" w:eastAsia="Times New Roman" w:hAnsi="Times New Roman" w:cs="Times New Roman"/>
          <w:sz w:val="24"/>
          <w:szCs w:val="24"/>
          <w:lang w:eastAsia="pl-PL"/>
        </w:rPr>
        <w:t xml:space="preserve">Dostawa węgla kamiennego </w:t>
      </w:r>
      <w:proofErr w:type="spellStart"/>
      <w:r w:rsidRPr="007E45AF">
        <w:rPr>
          <w:rFonts w:ascii="Times New Roman" w:eastAsia="Times New Roman" w:hAnsi="Times New Roman" w:cs="Times New Roman"/>
          <w:sz w:val="24"/>
          <w:szCs w:val="24"/>
          <w:lang w:eastAsia="pl-PL"/>
        </w:rPr>
        <w:t>ekogroszku</w:t>
      </w:r>
      <w:proofErr w:type="spellEnd"/>
      <w:r w:rsidRPr="007E45AF">
        <w:rPr>
          <w:rFonts w:ascii="Times New Roman" w:eastAsia="Times New Roman" w:hAnsi="Times New Roman" w:cs="Times New Roman"/>
          <w:sz w:val="24"/>
          <w:szCs w:val="24"/>
          <w:lang w:eastAsia="pl-PL"/>
        </w:rPr>
        <w:t xml:space="preserve"> dla Zakładu Gospodarki Komunalnej w Sośnie</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Numer referencyjny: </w:t>
      </w:r>
      <w:r w:rsidRPr="007E45AF">
        <w:rPr>
          <w:rFonts w:ascii="Times New Roman" w:eastAsia="Times New Roman" w:hAnsi="Times New Roman" w:cs="Times New Roman"/>
          <w:sz w:val="24"/>
          <w:szCs w:val="24"/>
          <w:lang w:eastAsia="pl-PL"/>
        </w:rPr>
        <w:t>RI.271.7.2016</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7E45AF" w:rsidRPr="007E45AF" w:rsidRDefault="007E45AF" w:rsidP="007E45AF">
      <w:pPr>
        <w:spacing w:after="0" w:line="240" w:lineRule="auto"/>
        <w:jc w:val="both"/>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II.2) Rodzaj zamówienia: </w:t>
      </w:r>
      <w:r w:rsidRPr="007E45AF">
        <w:rPr>
          <w:rFonts w:ascii="Times New Roman" w:eastAsia="Times New Roman" w:hAnsi="Times New Roman" w:cs="Times New Roman"/>
          <w:sz w:val="24"/>
          <w:szCs w:val="24"/>
          <w:lang w:eastAsia="pl-PL"/>
        </w:rPr>
        <w:t xml:space="preserve">dostawy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II.3) Informacja o możliwości składania ofert częściowych</w:t>
      </w:r>
      <w:r w:rsidRPr="007E45AF">
        <w:rPr>
          <w:rFonts w:ascii="Times New Roman" w:eastAsia="Times New Roman" w:hAnsi="Times New Roman" w:cs="Times New Roman"/>
          <w:sz w:val="24"/>
          <w:szCs w:val="24"/>
          <w:lang w:eastAsia="pl-PL"/>
        </w:rPr>
        <w:br/>
        <w:t xml:space="preserve">Zamówienie podzielone jest na części: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II.4) Krótki opis przedmiotu zamówienia </w:t>
      </w:r>
      <w:r w:rsidRPr="007E45A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E45A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E45AF">
        <w:rPr>
          <w:rFonts w:ascii="Times New Roman" w:eastAsia="Times New Roman" w:hAnsi="Times New Roman" w:cs="Times New Roman"/>
          <w:sz w:val="24"/>
          <w:szCs w:val="24"/>
          <w:lang w:eastAsia="pl-PL"/>
        </w:rPr>
        <w:t xml:space="preserve">Przedmiotem zamówienia jest dostawa wraz z rozładunkiem do kotłowni na paliwo stałe zarządzanej przez Zakład Gospodarki Komunalnej w Sośnie węgla kamiennego - </w:t>
      </w:r>
      <w:proofErr w:type="spellStart"/>
      <w:r w:rsidRPr="007E45AF">
        <w:rPr>
          <w:rFonts w:ascii="Times New Roman" w:eastAsia="Times New Roman" w:hAnsi="Times New Roman" w:cs="Times New Roman"/>
          <w:sz w:val="24"/>
          <w:szCs w:val="24"/>
          <w:lang w:eastAsia="pl-PL"/>
        </w:rPr>
        <w:t>ekogroszku</w:t>
      </w:r>
      <w:proofErr w:type="spellEnd"/>
      <w:r w:rsidRPr="007E45AF">
        <w:rPr>
          <w:rFonts w:ascii="Times New Roman" w:eastAsia="Times New Roman" w:hAnsi="Times New Roman" w:cs="Times New Roman"/>
          <w:sz w:val="24"/>
          <w:szCs w:val="24"/>
          <w:lang w:eastAsia="pl-PL"/>
        </w:rPr>
        <w:t xml:space="preserve"> (CPV 09111210-5) o kaloryczności 25 MJ, ziarnistości 6-25 mm oraz zdolności spiekania poniżej 10 w ilości szacunkowej do 400 ton w okresie od dnia 1 stycznia 2017 r. do dnia 31 grudnia 2017 r. Odbiór ilościowy (rzeczywisty) będzie dokonywany wg wskazań legalizowanych urządzeń pomiarowych, które Wykonawca jest zobowiązany udokumentować przy każdorazowej dostawie. Ponadto przy każdej dostawie węgla kamiennego </w:t>
      </w:r>
      <w:proofErr w:type="spellStart"/>
      <w:r w:rsidRPr="007E45AF">
        <w:rPr>
          <w:rFonts w:ascii="Times New Roman" w:eastAsia="Times New Roman" w:hAnsi="Times New Roman" w:cs="Times New Roman"/>
          <w:sz w:val="24"/>
          <w:szCs w:val="24"/>
          <w:lang w:eastAsia="pl-PL"/>
        </w:rPr>
        <w:t>ekogroszku</w:t>
      </w:r>
      <w:proofErr w:type="spellEnd"/>
      <w:r w:rsidRPr="007E45AF">
        <w:rPr>
          <w:rFonts w:ascii="Times New Roman" w:eastAsia="Times New Roman" w:hAnsi="Times New Roman" w:cs="Times New Roman"/>
          <w:sz w:val="24"/>
          <w:szCs w:val="24"/>
          <w:lang w:eastAsia="pl-PL"/>
        </w:rPr>
        <w:t xml:space="preserve"> Wykonawca dostarczy dokumenty dotyczące ww. parametrów węgla. Cena netto 1 tony węgla przyjęta do kalkulacji musi zawierać wszystkie koszty jakie ponosi Wykonawca w celu realizacji zamówienia (podatek akcyzowy, koszt transportu i rozładunku itp.).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II.5) Główny kod CPV: </w:t>
      </w:r>
      <w:r w:rsidRPr="007E45AF">
        <w:rPr>
          <w:rFonts w:ascii="Times New Roman" w:eastAsia="Times New Roman" w:hAnsi="Times New Roman" w:cs="Times New Roman"/>
          <w:sz w:val="24"/>
          <w:szCs w:val="24"/>
          <w:lang w:eastAsia="pl-PL"/>
        </w:rPr>
        <w:t>09111210-5</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II.6) Całkowita wartość zamówienia </w:t>
      </w:r>
      <w:r w:rsidRPr="007E45AF">
        <w:rPr>
          <w:rFonts w:ascii="Times New Roman" w:eastAsia="Times New Roman" w:hAnsi="Times New Roman" w:cs="Times New Roman"/>
          <w:i/>
          <w:iCs/>
          <w:sz w:val="24"/>
          <w:szCs w:val="24"/>
          <w:lang w:eastAsia="pl-PL"/>
        </w:rPr>
        <w:t>(jeżeli zamawiający podaje informacje o wartości zamówienia)</w:t>
      </w:r>
      <w:r w:rsidRPr="007E45AF">
        <w:rPr>
          <w:rFonts w:ascii="Times New Roman" w:eastAsia="Times New Roman" w:hAnsi="Times New Roman" w:cs="Times New Roman"/>
          <w:sz w:val="24"/>
          <w:szCs w:val="24"/>
          <w:lang w:eastAsia="pl-PL"/>
        </w:rPr>
        <w:t xml:space="preserve">: </w:t>
      </w:r>
      <w:r w:rsidRPr="007E45AF">
        <w:rPr>
          <w:rFonts w:ascii="Times New Roman" w:eastAsia="Times New Roman" w:hAnsi="Times New Roman" w:cs="Times New Roman"/>
          <w:sz w:val="24"/>
          <w:szCs w:val="24"/>
          <w:lang w:eastAsia="pl-PL"/>
        </w:rPr>
        <w:br/>
        <w:t xml:space="preserve">Wartość bez VAT: </w:t>
      </w:r>
      <w:r w:rsidRPr="007E45AF">
        <w:rPr>
          <w:rFonts w:ascii="Times New Roman" w:eastAsia="Times New Roman" w:hAnsi="Times New Roman" w:cs="Times New Roman"/>
          <w:sz w:val="24"/>
          <w:szCs w:val="24"/>
          <w:lang w:eastAsia="pl-PL"/>
        </w:rPr>
        <w:br/>
        <w:t xml:space="preserve">Waluta: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E45AF">
        <w:rPr>
          <w:rFonts w:ascii="Times New Roman" w:eastAsia="Times New Roman" w:hAnsi="Times New Roman" w:cs="Times New Roman"/>
          <w:b/>
          <w:bCs/>
          <w:sz w:val="24"/>
          <w:szCs w:val="24"/>
          <w:lang w:eastAsia="pl-PL"/>
        </w:rPr>
        <w:t>Pzp</w:t>
      </w:r>
      <w:proofErr w:type="spellEnd"/>
      <w:r w:rsidRPr="007E45AF">
        <w:rPr>
          <w:rFonts w:ascii="Times New Roman" w:eastAsia="Times New Roman" w:hAnsi="Times New Roman" w:cs="Times New Roman"/>
          <w:b/>
          <w:bCs/>
          <w:sz w:val="24"/>
          <w:szCs w:val="24"/>
          <w:lang w:eastAsia="pl-PL"/>
        </w:rPr>
        <w:t xml:space="preserve">: </w:t>
      </w:r>
      <w:r w:rsidRPr="007E45AF">
        <w:rPr>
          <w:rFonts w:ascii="Times New Roman" w:eastAsia="Times New Roman" w:hAnsi="Times New Roman" w:cs="Times New Roman"/>
          <w:sz w:val="24"/>
          <w:szCs w:val="24"/>
          <w:lang w:eastAsia="pl-PL"/>
        </w:rPr>
        <w:t xml:space="preserve">nie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data rozpoczęcia: 01/01/2017 data zakończenia: 31/12/2017</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II.9) Informacje dodatkowe: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III.1) WARUNKI UDZIAŁU W POSTĘPOWANIU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E45AF">
        <w:rPr>
          <w:rFonts w:ascii="Times New Roman" w:eastAsia="Times New Roman" w:hAnsi="Times New Roman" w:cs="Times New Roman"/>
          <w:sz w:val="24"/>
          <w:szCs w:val="24"/>
          <w:lang w:eastAsia="pl-PL"/>
        </w:rPr>
        <w:br/>
        <w:t xml:space="preserve">Określenie warunków: Zamawiający wymaga by oferent posiadał uprawnienia do </w:t>
      </w:r>
      <w:r w:rsidRPr="007E45AF">
        <w:rPr>
          <w:rFonts w:ascii="Times New Roman" w:eastAsia="Times New Roman" w:hAnsi="Times New Roman" w:cs="Times New Roman"/>
          <w:sz w:val="24"/>
          <w:szCs w:val="24"/>
          <w:lang w:eastAsia="pl-PL"/>
        </w:rPr>
        <w:lastRenderedPageBreak/>
        <w:t xml:space="preserve">wykonywania określonej działalności lub czynności, jeżeli ustawy nakładają obowiązek posiadania takich uprawnień, Zamawiający wymaga by oferent posiadał uprawnienia do występowania w obrocie prawnym oraz aktualną koncesję na obrót paliwami stałymi, w tym celu Zamawiający będzie wymagał złożenia: - Aktualnego odpisu z właściwego rejestru albo aktualne zaświadczenie o wpisie do ewidencji działalności gospodarczej (wystawione nie wcześniej niż 6 miesięcy przed upływem terminu składania ofert, w przypadku spółki cywilnej- umowa spółki; -aktualną koncesję na obrót paliwami stałymi. </w:t>
      </w:r>
      <w:r w:rsidRPr="007E45AF">
        <w:rPr>
          <w:rFonts w:ascii="Times New Roman" w:eastAsia="Times New Roman" w:hAnsi="Times New Roman" w:cs="Times New Roman"/>
          <w:sz w:val="24"/>
          <w:szCs w:val="24"/>
          <w:lang w:eastAsia="pl-PL"/>
        </w:rPr>
        <w:br/>
        <w:t xml:space="preserve">Informacje dodatkowe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III.1.2) Sytuacja finansowa lub ekonomiczna </w:t>
      </w:r>
      <w:r w:rsidRPr="007E45AF">
        <w:rPr>
          <w:rFonts w:ascii="Times New Roman" w:eastAsia="Times New Roman" w:hAnsi="Times New Roman" w:cs="Times New Roman"/>
          <w:sz w:val="24"/>
          <w:szCs w:val="24"/>
          <w:lang w:eastAsia="pl-PL"/>
        </w:rPr>
        <w:br/>
        <w:t>Określenie warunków: Zamawiający wymaga by oferent znajdował się w sytuacji finansowej zapewniającej wykonanie zamówienia, w tym celu Wykonawca składa: sprawozdanie finansowe albo jego części, w przypadku gdy sporządzenie sprawozdania wymagane jest przepisami prawa kraju, w którym wykonawca ma siedzibę lub miejsce zamieszkania, a jeżeli podlega ono badaniu przez biegłego rewidenta zgodnie z przepisami o rachunkowości, również odpowiednio z opinią o badanym sprawozdaniu albo jego części, a w przypadku wykonawców niezobowiązanych do sporządzenia sprawozdania finansowego, innych dokumentów określających na przykład obroty oraz aktywa i zobowiązania - za okres nie dłuższy niż ostatnie 3 lata obrotowe, a jeżeli okres prowadzenia działalności jest krótszy - za ten okres.</w:t>
      </w:r>
      <w:r w:rsidRPr="007E45AF">
        <w:rPr>
          <w:rFonts w:ascii="Times New Roman" w:eastAsia="Times New Roman" w:hAnsi="Times New Roman" w:cs="Times New Roman"/>
          <w:sz w:val="24"/>
          <w:szCs w:val="24"/>
          <w:lang w:eastAsia="pl-PL"/>
        </w:rPr>
        <w:br/>
        <w:t xml:space="preserve">Informacje dodatkowe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III.1.3) Zdolność techniczna lub zawodowa </w:t>
      </w:r>
      <w:r w:rsidRPr="007E45AF">
        <w:rPr>
          <w:rFonts w:ascii="Times New Roman" w:eastAsia="Times New Roman" w:hAnsi="Times New Roman" w:cs="Times New Roman"/>
          <w:sz w:val="24"/>
          <w:szCs w:val="24"/>
          <w:lang w:eastAsia="pl-PL"/>
        </w:rPr>
        <w:br/>
        <w:t xml:space="preserve">Określenie warunków: Wykonawca wykaże, że dysponuje potencjałem kadrowym gwarantującym należyte wykonanie zamówienia- dysponuje co najmniej jednym pracownikiem posiadającym wiedzę techniczną gwarantującą należyte wykonanie przedmiotu zamówienia, w tym celu Zamawiający będzie wymagał złożenia: -Oświadczenie oferenta o dysponowaniu co najmniej jednym pracownikiem posiadającym wiedzę techniczną gwarantującą należyte wykonanie przedmiotu zamówienia – informacja na załączniku Nr 1 SIWZ o akceptacji warunków SIWZ. </w:t>
      </w:r>
      <w:r w:rsidRPr="007E45A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E45AF">
        <w:rPr>
          <w:rFonts w:ascii="Times New Roman" w:eastAsia="Times New Roman" w:hAnsi="Times New Roman" w:cs="Times New Roman"/>
          <w:sz w:val="24"/>
          <w:szCs w:val="24"/>
          <w:lang w:eastAsia="pl-PL"/>
        </w:rPr>
        <w:br/>
        <w:t xml:space="preserve">Informacje dodatkowe: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III.2) PODSTAWY WYKLUCZENIA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E45AF">
        <w:rPr>
          <w:rFonts w:ascii="Times New Roman" w:eastAsia="Times New Roman" w:hAnsi="Times New Roman" w:cs="Times New Roman"/>
          <w:b/>
          <w:bCs/>
          <w:sz w:val="24"/>
          <w:szCs w:val="24"/>
          <w:lang w:eastAsia="pl-PL"/>
        </w:rPr>
        <w:t>Pzp</w:t>
      </w:r>
      <w:proofErr w:type="spellEnd"/>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E45AF">
        <w:rPr>
          <w:rFonts w:ascii="Times New Roman" w:eastAsia="Times New Roman" w:hAnsi="Times New Roman" w:cs="Times New Roman"/>
          <w:b/>
          <w:bCs/>
          <w:sz w:val="24"/>
          <w:szCs w:val="24"/>
          <w:lang w:eastAsia="pl-PL"/>
        </w:rPr>
        <w:t>Pzp</w:t>
      </w:r>
      <w:proofErr w:type="spellEnd"/>
      <w:r w:rsidRPr="007E45AF">
        <w:rPr>
          <w:rFonts w:ascii="Times New Roman" w:eastAsia="Times New Roman" w:hAnsi="Times New Roman" w:cs="Times New Roman"/>
          <w:sz w:val="24"/>
          <w:szCs w:val="24"/>
          <w:lang w:eastAsia="pl-PL"/>
        </w:rPr>
        <w:t xml:space="preserve"> tak </w:t>
      </w:r>
      <w:r w:rsidRPr="007E45AF">
        <w:rPr>
          <w:rFonts w:ascii="Times New Roman" w:eastAsia="Times New Roman" w:hAnsi="Times New Roman" w:cs="Times New Roman"/>
          <w:sz w:val="24"/>
          <w:szCs w:val="24"/>
          <w:lang w:eastAsia="pl-PL"/>
        </w:rPr>
        <w:br/>
        <w:t xml:space="preserve">Zamawiający przewiduje następujące fakultatywne podstawy wykluczenia: </w:t>
      </w:r>
      <w:r w:rsidRPr="007E45AF">
        <w:rPr>
          <w:rFonts w:ascii="Times New Roman" w:eastAsia="Times New Roman" w:hAnsi="Times New Roman" w:cs="Times New Roman"/>
          <w:sz w:val="24"/>
          <w:szCs w:val="24"/>
          <w:lang w:eastAsia="pl-PL"/>
        </w:rPr>
        <w:br/>
        <w:t xml:space="preserve">(podstawa wykluczenia określona w art. 24 ust. 5 pkt 1 ustawy </w:t>
      </w:r>
      <w:proofErr w:type="spellStart"/>
      <w:r w:rsidRPr="007E45AF">
        <w:rPr>
          <w:rFonts w:ascii="Times New Roman" w:eastAsia="Times New Roman" w:hAnsi="Times New Roman" w:cs="Times New Roman"/>
          <w:sz w:val="24"/>
          <w:szCs w:val="24"/>
          <w:lang w:eastAsia="pl-PL"/>
        </w:rPr>
        <w:t>Pzp</w:t>
      </w:r>
      <w:proofErr w:type="spellEnd"/>
      <w:r w:rsidRPr="007E45AF">
        <w:rPr>
          <w:rFonts w:ascii="Times New Roman" w:eastAsia="Times New Roman" w:hAnsi="Times New Roman" w:cs="Times New Roman"/>
          <w:sz w:val="24"/>
          <w:szCs w:val="24"/>
          <w:lang w:eastAsia="pl-PL"/>
        </w:rPr>
        <w:t xml:space="preserv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E45AF">
        <w:rPr>
          <w:rFonts w:ascii="Times New Roman" w:eastAsia="Times New Roman" w:hAnsi="Times New Roman" w:cs="Times New Roman"/>
          <w:sz w:val="24"/>
          <w:szCs w:val="24"/>
          <w:lang w:eastAsia="pl-PL"/>
        </w:rPr>
        <w:br/>
        <w:t xml:space="preserve">tak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Oświadczenie o spełnianiu kryteriów selekcji </w:t>
      </w:r>
      <w:r w:rsidRPr="007E45AF">
        <w:rPr>
          <w:rFonts w:ascii="Times New Roman" w:eastAsia="Times New Roman" w:hAnsi="Times New Roman" w:cs="Times New Roman"/>
          <w:sz w:val="24"/>
          <w:szCs w:val="24"/>
          <w:lang w:eastAsia="pl-PL"/>
        </w:rPr>
        <w:b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7E45AF">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1)informację z Krajowego Rejestru Karnego w zakresie określonym w art. 24 ust. 1 pkt 13, 14 i 21 ustawy, wystawioną nie wcześniej niż 6 miesięcy przed upływem terminu składania ofert; 2)zaświadczenie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III.5.1) W ZAKRESIE SPEŁNIANIA WARUNKÓW UDZIAŁU W POSTĘPOWANIU:</w:t>
      </w:r>
      <w:r w:rsidRPr="007E45AF">
        <w:rPr>
          <w:rFonts w:ascii="Times New Roman" w:eastAsia="Times New Roman" w:hAnsi="Times New Roman" w:cs="Times New Roman"/>
          <w:sz w:val="24"/>
          <w:szCs w:val="24"/>
          <w:lang w:eastAsia="pl-PL"/>
        </w:rPr>
        <w:br/>
        <w:t xml:space="preserve">Wykonawca wykaże, że dysponuje potencjałem kadrowym gwarantującym należyte wykonanie zamówienia- dysponuje co najmniej jednym pracownikiem posiadającym wiedzę techniczną gwarantującą należyte wykonanie przedmiotu zamówienia, w tym celu Zamawiający będzie wymagał złożenia: -Oświadczenie oferenta o dysponowaniu co najmniej jednym pracownikiem posiadającym wiedzę techniczną gwarantującą należyte wykonanie przedmiotu zamówienia – informacja na załączniku Nr 1 SIWZ o akceptacji warunków SIWZ.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III.5.2) W ZAKRESIE KRYTERIÓW SELEKCJI:</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III.7) INNE DOKUMENTY NIE WYMIENIONE W pkt III.3) - III.6)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(załącznik nr 4 SIWZ). W przypadku wspólnego ubiegania się o zamówienie przez Wykonawców oświadczenie składa każdy z Wykonawców wspólnie ubiegających się o zamówienie. Dokumenty wymienione w SIWZ: załącznik nr 1,2,3,4,5 </w:t>
      </w:r>
      <w:proofErr w:type="spellStart"/>
      <w:r w:rsidRPr="007E45AF">
        <w:rPr>
          <w:rFonts w:ascii="Times New Roman" w:eastAsia="Times New Roman" w:hAnsi="Times New Roman" w:cs="Times New Roman"/>
          <w:sz w:val="24"/>
          <w:szCs w:val="24"/>
          <w:lang w:eastAsia="pl-PL"/>
        </w:rPr>
        <w:t>SIWZ,pełnomocnictwa</w:t>
      </w:r>
      <w:proofErr w:type="spellEnd"/>
      <w:r w:rsidRPr="007E45AF">
        <w:rPr>
          <w:rFonts w:ascii="Times New Roman" w:eastAsia="Times New Roman" w:hAnsi="Times New Roman" w:cs="Times New Roman"/>
          <w:sz w:val="24"/>
          <w:szCs w:val="24"/>
          <w:lang w:eastAsia="pl-PL"/>
        </w:rPr>
        <w:t xml:space="preserve">. Aktualny odpis z właściwego rejestru albo aktualne zaświadczenie o wpisie do ewidencji działalności gospodarczej (wystawione nie wcześniej niż 6 miesięcy przed upływem terminu składania ofert, w przypadku spółki cywilnej- umowa spółki; -aktualną koncesję na obrót paliwami stałymi. Zamawiający wymaga by oferent znajdował się w sytuacji finansowej zapewniającej wykonanie </w:t>
      </w:r>
      <w:r w:rsidRPr="007E45AF">
        <w:rPr>
          <w:rFonts w:ascii="Times New Roman" w:eastAsia="Times New Roman" w:hAnsi="Times New Roman" w:cs="Times New Roman"/>
          <w:sz w:val="24"/>
          <w:szCs w:val="24"/>
          <w:lang w:eastAsia="pl-PL"/>
        </w:rPr>
        <w:lastRenderedPageBreak/>
        <w:t xml:space="preserve">zamówienia, w tym celu Wykonawca składa: sprawozdanie finansowe albo jego części, w przypadku gdy sporządzenie sprawozdania wymagane jest przepisami prawa kraju, w którym wykonawca ma siedzibę lub miejsce zamieszkania, a jeżeli podlega ono badaniu przez biegłego rewidenta zgodnie z przepisami o rachunkowości, również odpowiednio z opinią o badanym sprawozdaniu albo jego części, a w przypadku wykonawców niezobowiązanych do sporządzenia sprawozdania finansowego, innych dokumentów określających na przykład obroty oraz aktywa i zobowiązania - za okres nie dłuższy niż ostatnie 3 lata obrotowe, a jeżeli okres prowadzenia działalności jest krótszy - za ten okres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u w:val="single"/>
          <w:lang w:eastAsia="pl-PL"/>
        </w:rPr>
        <w:t xml:space="preserve">SEKCJA IV: PROCEDURA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b/>
          <w:bCs/>
          <w:sz w:val="24"/>
          <w:szCs w:val="24"/>
          <w:lang w:eastAsia="pl-PL"/>
        </w:rPr>
        <w:t xml:space="preserve">IV.1) OPIS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IV.1.1) Tryb udzielenia zamówienia: </w:t>
      </w:r>
      <w:r w:rsidRPr="007E45AF">
        <w:rPr>
          <w:rFonts w:ascii="Times New Roman" w:eastAsia="Times New Roman" w:hAnsi="Times New Roman" w:cs="Times New Roman"/>
          <w:sz w:val="24"/>
          <w:szCs w:val="24"/>
          <w:lang w:eastAsia="pl-PL"/>
        </w:rPr>
        <w:t xml:space="preserve">przetarg nieograniczony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IV.1.2) Zamawiający żąda wniesienia wadium:</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IV.1.3) Przewiduje się udzielenie zaliczek na poczet wykonania zamówienia:</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r w:rsidRPr="007E45A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Informacje dodatkowe: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IV.1.5.) Wymaga się złożenia oferty wariantowej: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nie </w:t>
      </w:r>
      <w:r w:rsidRPr="007E45AF">
        <w:rPr>
          <w:rFonts w:ascii="Times New Roman" w:eastAsia="Times New Roman" w:hAnsi="Times New Roman" w:cs="Times New Roman"/>
          <w:sz w:val="24"/>
          <w:szCs w:val="24"/>
          <w:lang w:eastAsia="pl-PL"/>
        </w:rPr>
        <w:br/>
        <w:t xml:space="preserve">Dopuszcza się złożenie oferty wariantowej </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E45AF">
        <w:rPr>
          <w:rFonts w:ascii="Times New Roman" w:eastAsia="Times New Roman" w:hAnsi="Times New Roman" w:cs="Times New Roman"/>
          <w:sz w:val="24"/>
          <w:szCs w:val="24"/>
          <w:lang w:eastAsia="pl-PL"/>
        </w:rPr>
        <w:b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Liczba wykonawców  </w:t>
      </w:r>
      <w:r w:rsidRPr="007E45AF">
        <w:rPr>
          <w:rFonts w:ascii="Times New Roman" w:eastAsia="Times New Roman" w:hAnsi="Times New Roman" w:cs="Times New Roman"/>
          <w:sz w:val="24"/>
          <w:szCs w:val="24"/>
          <w:lang w:eastAsia="pl-PL"/>
        </w:rPr>
        <w:br/>
        <w:t xml:space="preserve">Przewidywana minimalna liczba wykonawców </w:t>
      </w:r>
      <w:r w:rsidRPr="007E45AF">
        <w:rPr>
          <w:rFonts w:ascii="Times New Roman" w:eastAsia="Times New Roman" w:hAnsi="Times New Roman" w:cs="Times New Roman"/>
          <w:sz w:val="24"/>
          <w:szCs w:val="24"/>
          <w:lang w:eastAsia="pl-PL"/>
        </w:rPr>
        <w:br/>
        <w:t>Maksymalna liczba wykonawców  </w:t>
      </w:r>
      <w:r w:rsidRPr="007E45AF">
        <w:rPr>
          <w:rFonts w:ascii="Times New Roman" w:eastAsia="Times New Roman" w:hAnsi="Times New Roman" w:cs="Times New Roman"/>
          <w:sz w:val="24"/>
          <w:szCs w:val="24"/>
          <w:lang w:eastAsia="pl-PL"/>
        </w:rPr>
        <w:br/>
        <w:t xml:space="preserve">Kryteria selekcji wykonawców: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IV.1.7) Informacje na temat umowy ramowej lub dynamicznego systemu zakupów: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Umowa ramowa będzie zawarta: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Czy przewiduje się ograniczenie liczby uczestników umowy ramowej: </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Informacje dodatkowe: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Zamówienie obejmuje ustanowienie dynamicznego systemu zakupów: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lastRenderedPageBreak/>
        <w:t xml:space="preserve">nie </w:t>
      </w:r>
      <w:r w:rsidRPr="007E45AF">
        <w:rPr>
          <w:rFonts w:ascii="Times New Roman" w:eastAsia="Times New Roman" w:hAnsi="Times New Roman" w:cs="Times New Roman"/>
          <w:sz w:val="24"/>
          <w:szCs w:val="24"/>
          <w:lang w:eastAsia="pl-PL"/>
        </w:rPr>
        <w:br/>
        <w:t xml:space="preserve">Informacje dodatkowe: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E45AF">
        <w:rPr>
          <w:rFonts w:ascii="Times New Roman" w:eastAsia="Times New Roman" w:hAnsi="Times New Roman" w:cs="Times New Roman"/>
          <w:sz w:val="24"/>
          <w:szCs w:val="24"/>
          <w:lang w:eastAsia="pl-PL"/>
        </w:rPr>
        <w:br/>
        <w:t xml:space="preserve">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IV.1.8) Aukcja elektroniczna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Przewidziane jest przeprowadzenie aukcji elektronicznej </w:t>
      </w:r>
      <w:r w:rsidRPr="007E45AF">
        <w:rPr>
          <w:rFonts w:ascii="Times New Roman" w:eastAsia="Times New Roman" w:hAnsi="Times New Roman" w:cs="Times New Roman"/>
          <w:i/>
          <w:iCs/>
          <w:sz w:val="24"/>
          <w:szCs w:val="24"/>
          <w:lang w:eastAsia="pl-PL"/>
        </w:rPr>
        <w:t xml:space="preserve">(przetarg nieograniczony, przetarg ograniczony, negocjacje z ogłoszeniem) </w:t>
      </w:r>
      <w:r w:rsidRPr="007E45AF">
        <w:rPr>
          <w:rFonts w:ascii="Times New Roman" w:eastAsia="Times New Roman" w:hAnsi="Times New Roman" w:cs="Times New Roman"/>
          <w:sz w:val="24"/>
          <w:szCs w:val="24"/>
          <w:lang w:eastAsia="pl-PL"/>
        </w:rPr>
        <w:t xml:space="preserve">nie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E45AF">
        <w:rPr>
          <w:rFonts w:ascii="Times New Roman" w:eastAsia="Times New Roman" w:hAnsi="Times New Roman" w:cs="Times New Roman"/>
          <w:sz w:val="24"/>
          <w:szCs w:val="24"/>
          <w:lang w:eastAsia="pl-PL"/>
        </w:rPr>
        <w:br/>
        <w:t xml:space="preserve">Informacje dotyczące przebiegu aukcji elektronicznej: </w:t>
      </w:r>
      <w:r w:rsidRPr="007E45A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E45A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E45AF">
        <w:rPr>
          <w:rFonts w:ascii="Times New Roman" w:eastAsia="Times New Roman" w:hAnsi="Times New Roman" w:cs="Times New Roman"/>
          <w:sz w:val="24"/>
          <w:szCs w:val="24"/>
          <w:lang w:eastAsia="pl-PL"/>
        </w:rPr>
        <w:br/>
        <w:t xml:space="preserve">Wymagania dotyczące rejestracji i identyfikacji wykonawców w aukcji elektronicznej: </w:t>
      </w:r>
      <w:r w:rsidRPr="007E45AF">
        <w:rPr>
          <w:rFonts w:ascii="Times New Roman" w:eastAsia="Times New Roman" w:hAnsi="Times New Roman" w:cs="Times New Roman"/>
          <w:sz w:val="24"/>
          <w:szCs w:val="24"/>
          <w:lang w:eastAsia="pl-PL"/>
        </w:rPr>
        <w:br/>
        <w:t xml:space="preserve">Informacje o liczbie etapów aukcji elektronicznej i czasie ich trwania: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etap nr</w:t>
            </w: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czas trwania etapu</w:t>
            </w:r>
          </w:p>
        </w:tc>
      </w:tr>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0"/>
                <w:szCs w:val="20"/>
                <w:lang w:eastAsia="pl-PL"/>
              </w:rPr>
            </w:pPr>
          </w:p>
        </w:tc>
      </w:tr>
    </w:tbl>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E45AF">
        <w:rPr>
          <w:rFonts w:ascii="Times New Roman" w:eastAsia="Times New Roman" w:hAnsi="Times New Roman" w:cs="Times New Roman"/>
          <w:sz w:val="24"/>
          <w:szCs w:val="24"/>
          <w:lang w:eastAsia="pl-PL"/>
        </w:rPr>
        <w:br/>
        <w:t xml:space="preserve">Warunki zamknięcia aukcji elektronicznej: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IV.2) KRYTERIA OCENY OFERT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IV.2.1) Kryteria oceny ofert: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1049"/>
      </w:tblGrid>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i/>
                <w:iCs/>
                <w:sz w:val="24"/>
                <w:szCs w:val="24"/>
                <w:lang w:eastAsia="pl-PL"/>
              </w:rPr>
              <w:t>Kryteria</w:t>
            </w: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i/>
                <w:iCs/>
                <w:sz w:val="24"/>
                <w:szCs w:val="24"/>
                <w:lang w:eastAsia="pl-PL"/>
              </w:rPr>
              <w:t>Znaczenie</w:t>
            </w:r>
          </w:p>
        </w:tc>
      </w:tr>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Wartość ofert brutto</w:t>
            </w: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60</w:t>
            </w:r>
          </w:p>
        </w:tc>
      </w:tr>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Termin płatności faktury</w:t>
            </w: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20</w:t>
            </w:r>
          </w:p>
        </w:tc>
      </w:tr>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Termin </w:t>
            </w:r>
            <w:proofErr w:type="spellStart"/>
            <w:r w:rsidRPr="007E45AF">
              <w:rPr>
                <w:rFonts w:ascii="Times New Roman" w:eastAsia="Times New Roman" w:hAnsi="Times New Roman" w:cs="Times New Roman"/>
                <w:sz w:val="24"/>
                <w:szCs w:val="24"/>
                <w:lang w:eastAsia="pl-PL"/>
              </w:rPr>
              <w:t>realizaji</w:t>
            </w:r>
            <w:proofErr w:type="spellEnd"/>
            <w:r w:rsidRPr="007E45AF">
              <w:rPr>
                <w:rFonts w:ascii="Times New Roman" w:eastAsia="Times New Roman" w:hAnsi="Times New Roman" w:cs="Times New Roman"/>
                <w:sz w:val="24"/>
                <w:szCs w:val="24"/>
                <w:lang w:eastAsia="pl-PL"/>
              </w:rPr>
              <w:t xml:space="preserve"> dostawy</w:t>
            </w: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20</w:t>
            </w:r>
          </w:p>
        </w:tc>
      </w:tr>
    </w:tbl>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E45AF">
        <w:rPr>
          <w:rFonts w:ascii="Times New Roman" w:eastAsia="Times New Roman" w:hAnsi="Times New Roman" w:cs="Times New Roman"/>
          <w:b/>
          <w:bCs/>
          <w:sz w:val="24"/>
          <w:szCs w:val="24"/>
          <w:lang w:eastAsia="pl-PL"/>
        </w:rPr>
        <w:t>Pzp</w:t>
      </w:r>
      <w:proofErr w:type="spellEnd"/>
      <w:r w:rsidRPr="007E45AF">
        <w:rPr>
          <w:rFonts w:ascii="Times New Roman" w:eastAsia="Times New Roman" w:hAnsi="Times New Roman" w:cs="Times New Roman"/>
          <w:b/>
          <w:bCs/>
          <w:sz w:val="24"/>
          <w:szCs w:val="24"/>
          <w:lang w:eastAsia="pl-PL"/>
        </w:rPr>
        <w:t xml:space="preserve"> </w:t>
      </w:r>
      <w:r w:rsidRPr="007E45AF">
        <w:rPr>
          <w:rFonts w:ascii="Times New Roman" w:eastAsia="Times New Roman" w:hAnsi="Times New Roman" w:cs="Times New Roman"/>
          <w:sz w:val="24"/>
          <w:szCs w:val="24"/>
          <w:lang w:eastAsia="pl-PL"/>
        </w:rPr>
        <w:t xml:space="preserve">(przetarg nieograniczony) </w:t>
      </w:r>
      <w:r w:rsidRPr="007E45AF">
        <w:rPr>
          <w:rFonts w:ascii="Times New Roman" w:eastAsia="Times New Roman" w:hAnsi="Times New Roman" w:cs="Times New Roman"/>
          <w:sz w:val="24"/>
          <w:szCs w:val="24"/>
          <w:lang w:eastAsia="pl-PL"/>
        </w:rPr>
        <w:br/>
        <w:t xml:space="preserve">tak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IV.3) Negocjacje z ogłoszeniem, dialog konkurencyjny, partnerstwo innowacyjne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IV.3.1) Informacje na temat negocjacji z ogłoszeniem</w:t>
      </w:r>
      <w:r w:rsidRPr="007E45AF">
        <w:rPr>
          <w:rFonts w:ascii="Times New Roman" w:eastAsia="Times New Roman" w:hAnsi="Times New Roman" w:cs="Times New Roman"/>
          <w:sz w:val="24"/>
          <w:szCs w:val="24"/>
          <w:lang w:eastAsia="pl-PL"/>
        </w:rPr>
        <w:br/>
        <w:t xml:space="preserve">Minimalne wymagania, które muszą spełniać wszystkie oferty: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7E45AF">
        <w:rPr>
          <w:rFonts w:ascii="Times New Roman" w:eastAsia="Times New Roman" w:hAnsi="Times New Roman" w:cs="Times New Roman"/>
          <w:sz w:val="24"/>
          <w:szCs w:val="24"/>
          <w:lang w:eastAsia="pl-PL"/>
        </w:rPr>
        <w:lastRenderedPageBreak/>
        <w:t xml:space="preserve">bez przeprowadzenia negocjacji nie </w:t>
      </w:r>
      <w:r w:rsidRPr="007E45AF">
        <w:rPr>
          <w:rFonts w:ascii="Times New Roman" w:eastAsia="Times New Roman" w:hAnsi="Times New Roman" w:cs="Times New Roman"/>
          <w:sz w:val="24"/>
          <w:szCs w:val="24"/>
          <w:lang w:eastAsia="pl-PL"/>
        </w:rPr>
        <w:br/>
        <w:t xml:space="preserve">Przewidziany jest podział negocjacji na etapy w celu ograniczenia liczby ofert: nie </w:t>
      </w:r>
      <w:r w:rsidRPr="007E45AF">
        <w:rPr>
          <w:rFonts w:ascii="Times New Roman" w:eastAsia="Times New Roman" w:hAnsi="Times New Roman" w:cs="Times New Roman"/>
          <w:sz w:val="24"/>
          <w:szCs w:val="24"/>
          <w:lang w:eastAsia="pl-PL"/>
        </w:rPr>
        <w:br/>
        <w:t xml:space="preserve">Należy podać informacje na temat etapów negocjacji (w tym liczbę etapów):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Informacje dodatkowe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IV.3.2) Informacje na temat dialogu konkurencyjnego</w:t>
      </w:r>
      <w:r w:rsidRPr="007E45A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Wstępny harmonogram postępowania: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Podział dialogu na etapy w celu ograniczenia liczby rozwiązań: nie </w:t>
      </w:r>
      <w:r w:rsidRPr="007E45AF">
        <w:rPr>
          <w:rFonts w:ascii="Times New Roman" w:eastAsia="Times New Roman" w:hAnsi="Times New Roman" w:cs="Times New Roman"/>
          <w:sz w:val="24"/>
          <w:szCs w:val="24"/>
          <w:lang w:eastAsia="pl-PL"/>
        </w:rPr>
        <w:br/>
        <w:t xml:space="preserve">Należy podać informacje na temat etapów dialogu: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Informacje dodatkowe: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IV.3.3) Informacje na temat partnerstwa innowacyjnego</w:t>
      </w:r>
      <w:r w:rsidRPr="007E45A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Informacje dodatkowe: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IV.4) Licytacja elektroniczna </w:t>
      </w:r>
      <w:r w:rsidRPr="007E45AF">
        <w:rPr>
          <w:rFonts w:ascii="Times New Roman" w:eastAsia="Times New Roman" w:hAnsi="Times New Roman" w:cs="Times New Roman"/>
          <w:sz w:val="24"/>
          <w:szCs w:val="24"/>
          <w:lang w:eastAsia="pl-PL"/>
        </w:rPr>
        <w:br/>
        <w:t xml:space="preserve">Adres strony internetowej, na której będzie prowadzona licytacja elektroniczna: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Informacje o liczbie etapów licytacji elektronicznej i czasie ich trwania: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etap nr</w:t>
            </w: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czas trwania etapu</w:t>
            </w:r>
          </w:p>
        </w:tc>
      </w:tr>
      <w:tr w:rsidR="007E45AF" w:rsidRPr="007E45AF" w:rsidTr="007E45AF">
        <w:trPr>
          <w:tblCellSpacing w:w="15" w:type="dxa"/>
        </w:trPr>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E45AF" w:rsidRPr="007E45AF" w:rsidRDefault="007E45AF" w:rsidP="007E45AF">
            <w:pPr>
              <w:spacing w:after="0" w:line="240" w:lineRule="auto"/>
              <w:rPr>
                <w:rFonts w:ascii="Times New Roman" w:eastAsia="Times New Roman" w:hAnsi="Times New Roman" w:cs="Times New Roman"/>
                <w:sz w:val="20"/>
                <w:szCs w:val="20"/>
                <w:lang w:eastAsia="pl-PL"/>
              </w:rPr>
            </w:pPr>
          </w:p>
        </w:tc>
      </w:tr>
    </w:tbl>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Termin otwarcia licytacji elektronicznej: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t xml:space="preserve">Termin i warunki zamknięcia licytacji elektronicznej: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t xml:space="preserve">Wymagania dotyczące zabezpieczenia należytego wykonania umowy: </w:t>
      </w:r>
    </w:p>
    <w:p w:rsidR="007E45AF" w:rsidRPr="007E45AF" w:rsidRDefault="007E45AF" w:rsidP="007E45AF">
      <w:pPr>
        <w:spacing w:after="0" w:line="240" w:lineRule="auto"/>
        <w:rPr>
          <w:rFonts w:ascii="Times New Roman" w:eastAsia="Times New Roman" w:hAnsi="Times New Roman" w:cs="Times New Roman"/>
          <w:sz w:val="24"/>
          <w:szCs w:val="24"/>
          <w:lang w:eastAsia="pl-PL"/>
        </w:rPr>
      </w:pPr>
      <w:r w:rsidRPr="007E45AF">
        <w:rPr>
          <w:rFonts w:ascii="Times New Roman" w:eastAsia="Times New Roman" w:hAnsi="Times New Roman" w:cs="Times New Roman"/>
          <w:sz w:val="24"/>
          <w:szCs w:val="24"/>
          <w:lang w:eastAsia="pl-PL"/>
        </w:rPr>
        <w:br/>
        <w:t xml:space="preserve">Informacje dodatkowe: </w:t>
      </w:r>
    </w:p>
    <w:p w:rsidR="0013350E" w:rsidRDefault="007E45AF" w:rsidP="005109F9">
      <w:pPr>
        <w:spacing w:after="0" w:line="240" w:lineRule="auto"/>
      </w:pPr>
      <w:r w:rsidRPr="007E45AF">
        <w:rPr>
          <w:rFonts w:ascii="Times New Roman" w:eastAsia="Times New Roman" w:hAnsi="Times New Roman" w:cs="Times New Roman"/>
          <w:b/>
          <w:bCs/>
          <w:sz w:val="24"/>
          <w:szCs w:val="24"/>
          <w:lang w:eastAsia="pl-PL"/>
        </w:rPr>
        <w:t>IV.5) ZMIANA UMOWY</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E45AF">
        <w:rPr>
          <w:rFonts w:ascii="Times New Roman" w:eastAsia="Times New Roman" w:hAnsi="Times New Roman" w:cs="Times New Roman"/>
          <w:sz w:val="24"/>
          <w:szCs w:val="24"/>
          <w:lang w:eastAsia="pl-PL"/>
        </w:rPr>
        <w:t xml:space="preserve"> tak </w:t>
      </w:r>
      <w:r w:rsidRPr="007E45AF">
        <w:rPr>
          <w:rFonts w:ascii="Times New Roman" w:eastAsia="Times New Roman" w:hAnsi="Times New Roman" w:cs="Times New Roman"/>
          <w:sz w:val="24"/>
          <w:szCs w:val="24"/>
          <w:lang w:eastAsia="pl-PL"/>
        </w:rPr>
        <w:br/>
        <w:t xml:space="preserve">Należy wskazać zakres, charakter zmian oraz warunki wprowadzenia zmian: </w:t>
      </w:r>
      <w:r w:rsidRPr="007E45AF">
        <w:rPr>
          <w:rFonts w:ascii="Times New Roman" w:eastAsia="Times New Roman" w:hAnsi="Times New Roman" w:cs="Times New Roman"/>
          <w:sz w:val="24"/>
          <w:szCs w:val="24"/>
          <w:lang w:eastAsia="pl-PL"/>
        </w:rPr>
        <w:br/>
        <w:t xml:space="preserve">1. Niedopuszczalna jest, pod rygorem nieważności, zmiana istotnych postanowień niniejszej umowy w stosunku do treści oferty, na podstawie której dokonano wyboru Wykonawcy chyba, że konieczność wprowadzenia zmian wynika z następujących okoliczności: 1) zaistniały przyczyny niezależne od działania Stron, których przy zachowaniu wszelkich należytych środków nie można uniknąć ani im zapobiec, w szczególności protesty osób prawnych i/lub fizycznych, 2) nastąpi zmiana obowiązującej stawki podatku VAT, 3) nastąpi zmiana obowiązującej stawki podatku akcyzowego, 4)nastąpiła siła wyższa obejmująca: a) klęski żywiołowe, b) powodzie i inne anomalia klimatyczne. 2. Strona występująca o zmianę postanowień umowy zobowiązana jest do udokumentowania zaistnienia powyższych okoliczności. Wniosek o zmianę postanowień umowy musi być wyrażony na piśmie.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IV.6) INFORMACJE ADMINISTRACYJNE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IV.6.1) Sposób udostępniania informacji o charakterze poufnym </w:t>
      </w:r>
      <w:r w:rsidRPr="007E45AF">
        <w:rPr>
          <w:rFonts w:ascii="Times New Roman" w:eastAsia="Times New Roman" w:hAnsi="Times New Roman" w:cs="Times New Roman"/>
          <w:i/>
          <w:iCs/>
          <w:sz w:val="24"/>
          <w:szCs w:val="24"/>
          <w:lang w:eastAsia="pl-PL"/>
        </w:rPr>
        <w:t xml:space="preserve">(jeżeli dotyczy):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Środki służące ochronie informacji o charakterze poufnym</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E45AF">
        <w:rPr>
          <w:rFonts w:ascii="Times New Roman" w:eastAsia="Times New Roman" w:hAnsi="Times New Roman" w:cs="Times New Roman"/>
          <w:sz w:val="24"/>
          <w:szCs w:val="24"/>
          <w:lang w:eastAsia="pl-PL"/>
        </w:rPr>
        <w:br/>
        <w:t xml:space="preserve">Data: 23/12/2016, godzina: 10:00, </w:t>
      </w:r>
      <w:r w:rsidRPr="007E45A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E45AF">
        <w:rPr>
          <w:rFonts w:ascii="Times New Roman" w:eastAsia="Times New Roman" w:hAnsi="Times New Roman" w:cs="Times New Roman"/>
          <w:sz w:val="24"/>
          <w:szCs w:val="24"/>
          <w:lang w:eastAsia="pl-PL"/>
        </w:rPr>
        <w:br/>
        <w:t xml:space="preserve">nie </w:t>
      </w:r>
      <w:r w:rsidRPr="007E45AF">
        <w:rPr>
          <w:rFonts w:ascii="Times New Roman" w:eastAsia="Times New Roman" w:hAnsi="Times New Roman" w:cs="Times New Roman"/>
          <w:sz w:val="24"/>
          <w:szCs w:val="24"/>
          <w:lang w:eastAsia="pl-PL"/>
        </w:rPr>
        <w:br/>
        <w:t xml:space="preserve">Wskazać powody: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E45AF">
        <w:rPr>
          <w:rFonts w:ascii="Times New Roman" w:eastAsia="Times New Roman" w:hAnsi="Times New Roman" w:cs="Times New Roman"/>
          <w:sz w:val="24"/>
          <w:szCs w:val="24"/>
          <w:lang w:eastAsia="pl-PL"/>
        </w:rPr>
        <w:br/>
        <w:t>&gt; język polski</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 xml:space="preserve">IV.6.3) Termin związania ofertą: </w:t>
      </w:r>
      <w:r w:rsidRPr="007E45AF">
        <w:rPr>
          <w:rFonts w:ascii="Times New Roman" w:eastAsia="Times New Roman" w:hAnsi="Times New Roman" w:cs="Times New Roman"/>
          <w:sz w:val="24"/>
          <w:szCs w:val="24"/>
          <w:lang w:eastAsia="pl-PL"/>
        </w:rPr>
        <w:t xml:space="preserve">okres w dniach: 30 (od ostatecznego terminu składania ofert)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E45AF">
        <w:rPr>
          <w:rFonts w:ascii="Times New Roman" w:eastAsia="Times New Roman" w:hAnsi="Times New Roman" w:cs="Times New Roman"/>
          <w:sz w:val="24"/>
          <w:szCs w:val="24"/>
          <w:lang w:eastAsia="pl-PL"/>
        </w:rPr>
        <w:t xml:space="preserve"> nie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E45AF">
        <w:rPr>
          <w:rFonts w:ascii="Times New Roman" w:eastAsia="Times New Roman" w:hAnsi="Times New Roman" w:cs="Times New Roman"/>
          <w:sz w:val="24"/>
          <w:szCs w:val="24"/>
          <w:lang w:eastAsia="pl-PL"/>
        </w:rPr>
        <w:t xml:space="preserve"> nie </w:t>
      </w:r>
      <w:r w:rsidRPr="007E45AF">
        <w:rPr>
          <w:rFonts w:ascii="Times New Roman" w:eastAsia="Times New Roman" w:hAnsi="Times New Roman" w:cs="Times New Roman"/>
          <w:sz w:val="24"/>
          <w:szCs w:val="24"/>
          <w:lang w:eastAsia="pl-PL"/>
        </w:rPr>
        <w:br/>
      </w:r>
      <w:r w:rsidRPr="007E45AF">
        <w:rPr>
          <w:rFonts w:ascii="Times New Roman" w:eastAsia="Times New Roman" w:hAnsi="Times New Roman" w:cs="Times New Roman"/>
          <w:b/>
          <w:bCs/>
          <w:sz w:val="24"/>
          <w:szCs w:val="24"/>
          <w:lang w:eastAsia="pl-PL"/>
        </w:rPr>
        <w:t>IV.6.6) Informacje dodatkowe:</w:t>
      </w:r>
      <w:bookmarkStart w:id="0" w:name="_GoBack"/>
      <w:bookmarkEnd w:id="0"/>
    </w:p>
    <w:sectPr w:rsidR="0013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85"/>
    <w:rsid w:val="0013350E"/>
    <w:rsid w:val="005109F9"/>
    <w:rsid w:val="007E45AF"/>
    <w:rsid w:val="00EA6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FC3A3-988F-433E-9294-D575FD35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E45A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E4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31">
      <w:bodyDiv w:val="1"/>
      <w:marLeft w:val="0"/>
      <w:marRight w:val="0"/>
      <w:marTop w:val="0"/>
      <w:marBottom w:val="0"/>
      <w:divBdr>
        <w:top w:val="none" w:sz="0" w:space="0" w:color="auto"/>
        <w:left w:val="none" w:sz="0" w:space="0" w:color="auto"/>
        <w:bottom w:val="none" w:sz="0" w:space="0" w:color="auto"/>
        <w:right w:val="none" w:sz="0" w:space="0" w:color="auto"/>
      </w:divBdr>
      <w:divsChild>
        <w:div w:id="968972448">
          <w:marLeft w:val="0"/>
          <w:marRight w:val="0"/>
          <w:marTop w:val="0"/>
          <w:marBottom w:val="0"/>
          <w:divBdr>
            <w:top w:val="none" w:sz="0" w:space="0" w:color="auto"/>
            <w:left w:val="none" w:sz="0" w:space="0" w:color="auto"/>
            <w:bottom w:val="none" w:sz="0" w:space="0" w:color="auto"/>
            <w:right w:val="none" w:sz="0" w:space="0" w:color="auto"/>
          </w:divBdr>
          <w:divsChild>
            <w:div w:id="1711030585">
              <w:marLeft w:val="0"/>
              <w:marRight w:val="0"/>
              <w:marTop w:val="0"/>
              <w:marBottom w:val="0"/>
              <w:divBdr>
                <w:top w:val="none" w:sz="0" w:space="0" w:color="auto"/>
                <w:left w:val="none" w:sz="0" w:space="0" w:color="auto"/>
                <w:bottom w:val="none" w:sz="0" w:space="0" w:color="auto"/>
                <w:right w:val="none" w:sz="0" w:space="0" w:color="auto"/>
              </w:divBdr>
            </w:div>
            <w:div w:id="818887536">
              <w:marLeft w:val="0"/>
              <w:marRight w:val="0"/>
              <w:marTop w:val="0"/>
              <w:marBottom w:val="0"/>
              <w:divBdr>
                <w:top w:val="none" w:sz="0" w:space="0" w:color="auto"/>
                <w:left w:val="none" w:sz="0" w:space="0" w:color="auto"/>
                <w:bottom w:val="none" w:sz="0" w:space="0" w:color="auto"/>
                <w:right w:val="none" w:sz="0" w:space="0" w:color="auto"/>
              </w:divBdr>
            </w:div>
            <w:div w:id="1383753648">
              <w:marLeft w:val="0"/>
              <w:marRight w:val="0"/>
              <w:marTop w:val="0"/>
              <w:marBottom w:val="0"/>
              <w:divBdr>
                <w:top w:val="none" w:sz="0" w:space="0" w:color="auto"/>
                <w:left w:val="none" w:sz="0" w:space="0" w:color="auto"/>
                <w:bottom w:val="none" w:sz="0" w:space="0" w:color="auto"/>
                <w:right w:val="none" w:sz="0" w:space="0" w:color="auto"/>
              </w:divBdr>
            </w:div>
            <w:div w:id="828406423">
              <w:marLeft w:val="0"/>
              <w:marRight w:val="0"/>
              <w:marTop w:val="0"/>
              <w:marBottom w:val="0"/>
              <w:divBdr>
                <w:top w:val="none" w:sz="0" w:space="0" w:color="auto"/>
                <w:left w:val="none" w:sz="0" w:space="0" w:color="auto"/>
                <w:bottom w:val="none" w:sz="0" w:space="0" w:color="auto"/>
                <w:right w:val="none" w:sz="0" w:space="0" w:color="auto"/>
              </w:divBdr>
              <w:divsChild>
                <w:div w:id="50034924">
                  <w:marLeft w:val="0"/>
                  <w:marRight w:val="0"/>
                  <w:marTop w:val="0"/>
                  <w:marBottom w:val="0"/>
                  <w:divBdr>
                    <w:top w:val="none" w:sz="0" w:space="0" w:color="auto"/>
                    <w:left w:val="none" w:sz="0" w:space="0" w:color="auto"/>
                    <w:bottom w:val="none" w:sz="0" w:space="0" w:color="auto"/>
                    <w:right w:val="none" w:sz="0" w:space="0" w:color="auto"/>
                  </w:divBdr>
                </w:div>
              </w:divsChild>
            </w:div>
            <w:div w:id="1288000493">
              <w:marLeft w:val="0"/>
              <w:marRight w:val="0"/>
              <w:marTop w:val="0"/>
              <w:marBottom w:val="0"/>
              <w:divBdr>
                <w:top w:val="none" w:sz="0" w:space="0" w:color="auto"/>
                <w:left w:val="none" w:sz="0" w:space="0" w:color="auto"/>
                <w:bottom w:val="none" w:sz="0" w:space="0" w:color="auto"/>
                <w:right w:val="none" w:sz="0" w:space="0" w:color="auto"/>
              </w:divBdr>
              <w:divsChild>
                <w:div w:id="364989250">
                  <w:marLeft w:val="0"/>
                  <w:marRight w:val="0"/>
                  <w:marTop w:val="0"/>
                  <w:marBottom w:val="0"/>
                  <w:divBdr>
                    <w:top w:val="none" w:sz="0" w:space="0" w:color="auto"/>
                    <w:left w:val="none" w:sz="0" w:space="0" w:color="auto"/>
                    <w:bottom w:val="none" w:sz="0" w:space="0" w:color="auto"/>
                    <w:right w:val="none" w:sz="0" w:space="0" w:color="auto"/>
                  </w:divBdr>
                </w:div>
              </w:divsChild>
            </w:div>
            <w:div w:id="928730130">
              <w:marLeft w:val="0"/>
              <w:marRight w:val="0"/>
              <w:marTop w:val="0"/>
              <w:marBottom w:val="0"/>
              <w:divBdr>
                <w:top w:val="none" w:sz="0" w:space="0" w:color="auto"/>
                <w:left w:val="none" w:sz="0" w:space="0" w:color="auto"/>
                <w:bottom w:val="none" w:sz="0" w:space="0" w:color="auto"/>
                <w:right w:val="none" w:sz="0" w:space="0" w:color="auto"/>
              </w:divBdr>
              <w:divsChild>
                <w:div w:id="1358889653">
                  <w:marLeft w:val="0"/>
                  <w:marRight w:val="0"/>
                  <w:marTop w:val="0"/>
                  <w:marBottom w:val="0"/>
                  <w:divBdr>
                    <w:top w:val="none" w:sz="0" w:space="0" w:color="auto"/>
                    <w:left w:val="none" w:sz="0" w:space="0" w:color="auto"/>
                    <w:bottom w:val="none" w:sz="0" w:space="0" w:color="auto"/>
                    <w:right w:val="none" w:sz="0" w:space="0" w:color="auto"/>
                  </w:divBdr>
                </w:div>
                <w:div w:id="1582061064">
                  <w:marLeft w:val="0"/>
                  <w:marRight w:val="0"/>
                  <w:marTop w:val="0"/>
                  <w:marBottom w:val="0"/>
                  <w:divBdr>
                    <w:top w:val="none" w:sz="0" w:space="0" w:color="auto"/>
                    <w:left w:val="none" w:sz="0" w:space="0" w:color="auto"/>
                    <w:bottom w:val="none" w:sz="0" w:space="0" w:color="auto"/>
                    <w:right w:val="none" w:sz="0" w:space="0" w:color="auto"/>
                  </w:divBdr>
                </w:div>
                <w:div w:id="8606758">
                  <w:marLeft w:val="0"/>
                  <w:marRight w:val="0"/>
                  <w:marTop w:val="0"/>
                  <w:marBottom w:val="0"/>
                  <w:divBdr>
                    <w:top w:val="none" w:sz="0" w:space="0" w:color="auto"/>
                    <w:left w:val="none" w:sz="0" w:space="0" w:color="auto"/>
                    <w:bottom w:val="none" w:sz="0" w:space="0" w:color="auto"/>
                    <w:right w:val="none" w:sz="0" w:space="0" w:color="auto"/>
                  </w:divBdr>
                </w:div>
                <w:div w:id="1499035868">
                  <w:marLeft w:val="0"/>
                  <w:marRight w:val="0"/>
                  <w:marTop w:val="0"/>
                  <w:marBottom w:val="0"/>
                  <w:divBdr>
                    <w:top w:val="none" w:sz="0" w:space="0" w:color="auto"/>
                    <w:left w:val="none" w:sz="0" w:space="0" w:color="auto"/>
                    <w:bottom w:val="none" w:sz="0" w:space="0" w:color="auto"/>
                    <w:right w:val="none" w:sz="0" w:space="0" w:color="auto"/>
                  </w:divBdr>
                </w:div>
              </w:divsChild>
            </w:div>
            <w:div w:id="765807076">
              <w:marLeft w:val="0"/>
              <w:marRight w:val="0"/>
              <w:marTop w:val="0"/>
              <w:marBottom w:val="0"/>
              <w:divBdr>
                <w:top w:val="none" w:sz="0" w:space="0" w:color="auto"/>
                <w:left w:val="none" w:sz="0" w:space="0" w:color="auto"/>
                <w:bottom w:val="none" w:sz="0" w:space="0" w:color="auto"/>
                <w:right w:val="none" w:sz="0" w:space="0" w:color="auto"/>
              </w:divBdr>
              <w:divsChild>
                <w:div w:id="1597446488">
                  <w:marLeft w:val="0"/>
                  <w:marRight w:val="0"/>
                  <w:marTop w:val="0"/>
                  <w:marBottom w:val="0"/>
                  <w:divBdr>
                    <w:top w:val="none" w:sz="0" w:space="0" w:color="auto"/>
                    <w:left w:val="none" w:sz="0" w:space="0" w:color="auto"/>
                    <w:bottom w:val="none" w:sz="0" w:space="0" w:color="auto"/>
                    <w:right w:val="none" w:sz="0" w:space="0" w:color="auto"/>
                  </w:divBdr>
                </w:div>
                <w:div w:id="1110856273">
                  <w:marLeft w:val="0"/>
                  <w:marRight w:val="0"/>
                  <w:marTop w:val="0"/>
                  <w:marBottom w:val="0"/>
                  <w:divBdr>
                    <w:top w:val="none" w:sz="0" w:space="0" w:color="auto"/>
                    <w:left w:val="none" w:sz="0" w:space="0" w:color="auto"/>
                    <w:bottom w:val="none" w:sz="0" w:space="0" w:color="auto"/>
                    <w:right w:val="none" w:sz="0" w:space="0" w:color="auto"/>
                  </w:divBdr>
                </w:div>
                <w:div w:id="54862882">
                  <w:marLeft w:val="0"/>
                  <w:marRight w:val="0"/>
                  <w:marTop w:val="0"/>
                  <w:marBottom w:val="0"/>
                  <w:divBdr>
                    <w:top w:val="none" w:sz="0" w:space="0" w:color="auto"/>
                    <w:left w:val="none" w:sz="0" w:space="0" w:color="auto"/>
                    <w:bottom w:val="none" w:sz="0" w:space="0" w:color="auto"/>
                    <w:right w:val="none" w:sz="0" w:space="0" w:color="auto"/>
                  </w:divBdr>
                </w:div>
                <w:div w:id="1052578102">
                  <w:marLeft w:val="0"/>
                  <w:marRight w:val="0"/>
                  <w:marTop w:val="0"/>
                  <w:marBottom w:val="0"/>
                  <w:divBdr>
                    <w:top w:val="none" w:sz="0" w:space="0" w:color="auto"/>
                    <w:left w:val="none" w:sz="0" w:space="0" w:color="auto"/>
                    <w:bottom w:val="none" w:sz="0" w:space="0" w:color="auto"/>
                    <w:right w:val="none" w:sz="0" w:space="0" w:color="auto"/>
                  </w:divBdr>
                </w:div>
                <w:div w:id="1610234755">
                  <w:marLeft w:val="0"/>
                  <w:marRight w:val="0"/>
                  <w:marTop w:val="0"/>
                  <w:marBottom w:val="0"/>
                  <w:divBdr>
                    <w:top w:val="none" w:sz="0" w:space="0" w:color="auto"/>
                    <w:left w:val="none" w:sz="0" w:space="0" w:color="auto"/>
                    <w:bottom w:val="none" w:sz="0" w:space="0" w:color="auto"/>
                    <w:right w:val="none" w:sz="0" w:space="0" w:color="auto"/>
                  </w:divBdr>
                </w:div>
                <w:div w:id="584648408">
                  <w:marLeft w:val="0"/>
                  <w:marRight w:val="0"/>
                  <w:marTop w:val="0"/>
                  <w:marBottom w:val="0"/>
                  <w:divBdr>
                    <w:top w:val="none" w:sz="0" w:space="0" w:color="auto"/>
                    <w:left w:val="none" w:sz="0" w:space="0" w:color="auto"/>
                    <w:bottom w:val="none" w:sz="0" w:space="0" w:color="auto"/>
                    <w:right w:val="none" w:sz="0" w:space="0" w:color="auto"/>
                  </w:divBdr>
                </w:div>
                <w:div w:id="177279519">
                  <w:marLeft w:val="0"/>
                  <w:marRight w:val="0"/>
                  <w:marTop w:val="0"/>
                  <w:marBottom w:val="0"/>
                  <w:divBdr>
                    <w:top w:val="none" w:sz="0" w:space="0" w:color="auto"/>
                    <w:left w:val="none" w:sz="0" w:space="0" w:color="auto"/>
                    <w:bottom w:val="none" w:sz="0" w:space="0" w:color="auto"/>
                    <w:right w:val="none" w:sz="0" w:space="0" w:color="auto"/>
                  </w:divBdr>
                </w:div>
              </w:divsChild>
            </w:div>
            <w:div w:id="2025789728">
              <w:marLeft w:val="0"/>
              <w:marRight w:val="0"/>
              <w:marTop w:val="0"/>
              <w:marBottom w:val="0"/>
              <w:divBdr>
                <w:top w:val="none" w:sz="0" w:space="0" w:color="auto"/>
                <w:left w:val="none" w:sz="0" w:space="0" w:color="auto"/>
                <w:bottom w:val="none" w:sz="0" w:space="0" w:color="auto"/>
                <w:right w:val="none" w:sz="0" w:space="0" w:color="auto"/>
              </w:divBdr>
              <w:divsChild>
                <w:div w:id="1215890232">
                  <w:marLeft w:val="0"/>
                  <w:marRight w:val="0"/>
                  <w:marTop w:val="0"/>
                  <w:marBottom w:val="0"/>
                  <w:divBdr>
                    <w:top w:val="none" w:sz="0" w:space="0" w:color="auto"/>
                    <w:left w:val="none" w:sz="0" w:space="0" w:color="auto"/>
                    <w:bottom w:val="none" w:sz="0" w:space="0" w:color="auto"/>
                    <w:right w:val="none" w:sz="0" w:space="0" w:color="auto"/>
                  </w:divBdr>
                </w:div>
                <w:div w:id="193462375">
                  <w:marLeft w:val="0"/>
                  <w:marRight w:val="0"/>
                  <w:marTop w:val="0"/>
                  <w:marBottom w:val="0"/>
                  <w:divBdr>
                    <w:top w:val="none" w:sz="0" w:space="0" w:color="auto"/>
                    <w:left w:val="none" w:sz="0" w:space="0" w:color="auto"/>
                    <w:bottom w:val="none" w:sz="0" w:space="0" w:color="auto"/>
                    <w:right w:val="none" w:sz="0" w:space="0" w:color="auto"/>
                  </w:divBdr>
                </w:div>
                <w:div w:id="1926259145">
                  <w:marLeft w:val="0"/>
                  <w:marRight w:val="0"/>
                  <w:marTop w:val="0"/>
                  <w:marBottom w:val="0"/>
                  <w:divBdr>
                    <w:top w:val="none" w:sz="0" w:space="0" w:color="auto"/>
                    <w:left w:val="none" w:sz="0" w:space="0" w:color="auto"/>
                    <w:bottom w:val="none" w:sz="0" w:space="0" w:color="auto"/>
                    <w:right w:val="none" w:sz="0" w:space="0" w:color="auto"/>
                  </w:divBdr>
                </w:div>
              </w:divsChild>
            </w:div>
            <w:div w:id="843252331">
              <w:marLeft w:val="0"/>
              <w:marRight w:val="0"/>
              <w:marTop w:val="0"/>
              <w:marBottom w:val="0"/>
              <w:divBdr>
                <w:top w:val="none" w:sz="0" w:space="0" w:color="auto"/>
                <w:left w:val="none" w:sz="0" w:space="0" w:color="auto"/>
                <w:bottom w:val="none" w:sz="0" w:space="0" w:color="auto"/>
                <w:right w:val="none" w:sz="0" w:space="0" w:color="auto"/>
              </w:divBdr>
              <w:divsChild>
                <w:div w:id="1579750438">
                  <w:marLeft w:val="0"/>
                  <w:marRight w:val="0"/>
                  <w:marTop w:val="0"/>
                  <w:marBottom w:val="0"/>
                  <w:divBdr>
                    <w:top w:val="none" w:sz="0" w:space="0" w:color="auto"/>
                    <w:left w:val="none" w:sz="0" w:space="0" w:color="auto"/>
                    <w:bottom w:val="none" w:sz="0" w:space="0" w:color="auto"/>
                    <w:right w:val="none" w:sz="0" w:space="0" w:color="auto"/>
                  </w:divBdr>
                </w:div>
                <w:div w:id="382337253">
                  <w:marLeft w:val="0"/>
                  <w:marRight w:val="0"/>
                  <w:marTop w:val="0"/>
                  <w:marBottom w:val="0"/>
                  <w:divBdr>
                    <w:top w:val="none" w:sz="0" w:space="0" w:color="auto"/>
                    <w:left w:val="none" w:sz="0" w:space="0" w:color="auto"/>
                    <w:bottom w:val="none" w:sz="0" w:space="0" w:color="auto"/>
                    <w:right w:val="none" w:sz="0" w:space="0" w:color="auto"/>
                  </w:divBdr>
                </w:div>
                <w:div w:id="1188907865">
                  <w:marLeft w:val="0"/>
                  <w:marRight w:val="0"/>
                  <w:marTop w:val="0"/>
                  <w:marBottom w:val="0"/>
                  <w:divBdr>
                    <w:top w:val="none" w:sz="0" w:space="0" w:color="auto"/>
                    <w:left w:val="none" w:sz="0" w:space="0" w:color="auto"/>
                    <w:bottom w:val="none" w:sz="0" w:space="0" w:color="auto"/>
                    <w:right w:val="none" w:sz="0" w:space="0" w:color="auto"/>
                  </w:divBdr>
                </w:div>
                <w:div w:id="1160386998">
                  <w:marLeft w:val="0"/>
                  <w:marRight w:val="0"/>
                  <w:marTop w:val="0"/>
                  <w:marBottom w:val="0"/>
                  <w:divBdr>
                    <w:top w:val="none" w:sz="0" w:space="0" w:color="auto"/>
                    <w:left w:val="none" w:sz="0" w:space="0" w:color="auto"/>
                    <w:bottom w:val="none" w:sz="0" w:space="0" w:color="auto"/>
                    <w:right w:val="none" w:sz="0" w:space="0" w:color="auto"/>
                  </w:divBdr>
                </w:div>
                <w:div w:id="1914925549">
                  <w:marLeft w:val="0"/>
                  <w:marRight w:val="0"/>
                  <w:marTop w:val="0"/>
                  <w:marBottom w:val="0"/>
                  <w:divBdr>
                    <w:top w:val="none" w:sz="0" w:space="0" w:color="auto"/>
                    <w:left w:val="none" w:sz="0" w:space="0" w:color="auto"/>
                    <w:bottom w:val="none" w:sz="0" w:space="0" w:color="auto"/>
                    <w:right w:val="none" w:sz="0" w:space="0" w:color="auto"/>
                  </w:divBdr>
                </w:div>
                <w:div w:id="1151369176">
                  <w:marLeft w:val="0"/>
                  <w:marRight w:val="0"/>
                  <w:marTop w:val="0"/>
                  <w:marBottom w:val="0"/>
                  <w:divBdr>
                    <w:top w:val="none" w:sz="0" w:space="0" w:color="auto"/>
                    <w:left w:val="none" w:sz="0" w:space="0" w:color="auto"/>
                    <w:bottom w:val="none" w:sz="0" w:space="0" w:color="auto"/>
                    <w:right w:val="none" w:sz="0" w:space="0" w:color="auto"/>
                  </w:divBdr>
                </w:div>
              </w:divsChild>
            </w:div>
            <w:div w:id="916087856">
              <w:marLeft w:val="0"/>
              <w:marRight w:val="0"/>
              <w:marTop w:val="0"/>
              <w:marBottom w:val="0"/>
              <w:divBdr>
                <w:top w:val="none" w:sz="0" w:space="0" w:color="auto"/>
                <w:left w:val="none" w:sz="0" w:space="0" w:color="auto"/>
                <w:bottom w:val="none" w:sz="0" w:space="0" w:color="auto"/>
                <w:right w:val="none" w:sz="0" w:space="0" w:color="auto"/>
              </w:divBdr>
              <w:divsChild>
                <w:div w:id="966161310">
                  <w:marLeft w:val="0"/>
                  <w:marRight w:val="0"/>
                  <w:marTop w:val="0"/>
                  <w:marBottom w:val="0"/>
                  <w:divBdr>
                    <w:top w:val="none" w:sz="0" w:space="0" w:color="auto"/>
                    <w:left w:val="none" w:sz="0" w:space="0" w:color="auto"/>
                    <w:bottom w:val="none" w:sz="0" w:space="0" w:color="auto"/>
                    <w:right w:val="none" w:sz="0" w:space="0" w:color="auto"/>
                  </w:divBdr>
                </w:div>
                <w:div w:id="322439819">
                  <w:marLeft w:val="0"/>
                  <w:marRight w:val="0"/>
                  <w:marTop w:val="0"/>
                  <w:marBottom w:val="0"/>
                  <w:divBdr>
                    <w:top w:val="none" w:sz="0" w:space="0" w:color="auto"/>
                    <w:left w:val="none" w:sz="0" w:space="0" w:color="auto"/>
                    <w:bottom w:val="none" w:sz="0" w:space="0" w:color="auto"/>
                    <w:right w:val="none" w:sz="0" w:space="0" w:color="auto"/>
                  </w:divBdr>
                </w:div>
                <w:div w:id="230890777">
                  <w:marLeft w:val="0"/>
                  <w:marRight w:val="0"/>
                  <w:marTop w:val="0"/>
                  <w:marBottom w:val="0"/>
                  <w:divBdr>
                    <w:top w:val="none" w:sz="0" w:space="0" w:color="auto"/>
                    <w:left w:val="none" w:sz="0" w:space="0" w:color="auto"/>
                    <w:bottom w:val="none" w:sz="0" w:space="0" w:color="auto"/>
                    <w:right w:val="none" w:sz="0" w:space="0" w:color="auto"/>
                  </w:divBdr>
                </w:div>
                <w:div w:id="1661960185">
                  <w:marLeft w:val="0"/>
                  <w:marRight w:val="0"/>
                  <w:marTop w:val="0"/>
                  <w:marBottom w:val="0"/>
                  <w:divBdr>
                    <w:top w:val="none" w:sz="0" w:space="0" w:color="auto"/>
                    <w:left w:val="none" w:sz="0" w:space="0" w:color="auto"/>
                    <w:bottom w:val="none" w:sz="0" w:space="0" w:color="auto"/>
                    <w:right w:val="none" w:sz="0" w:space="0" w:color="auto"/>
                  </w:divBdr>
                </w:div>
                <w:div w:id="688023990">
                  <w:marLeft w:val="0"/>
                  <w:marRight w:val="0"/>
                  <w:marTop w:val="0"/>
                  <w:marBottom w:val="0"/>
                  <w:divBdr>
                    <w:top w:val="none" w:sz="0" w:space="0" w:color="auto"/>
                    <w:left w:val="none" w:sz="0" w:space="0" w:color="auto"/>
                    <w:bottom w:val="none" w:sz="0" w:space="0" w:color="auto"/>
                    <w:right w:val="none" w:sz="0" w:space="0" w:color="auto"/>
                  </w:divBdr>
                </w:div>
                <w:div w:id="286548274">
                  <w:marLeft w:val="0"/>
                  <w:marRight w:val="0"/>
                  <w:marTop w:val="0"/>
                  <w:marBottom w:val="0"/>
                  <w:divBdr>
                    <w:top w:val="none" w:sz="0" w:space="0" w:color="auto"/>
                    <w:left w:val="none" w:sz="0" w:space="0" w:color="auto"/>
                    <w:bottom w:val="none" w:sz="0" w:space="0" w:color="auto"/>
                    <w:right w:val="none" w:sz="0" w:space="0" w:color="auto"/>
                  </w:divBdr>
                </w:div>
                <w:div w:id="904265746">
                  <w:marLeft w:val="0"/>
                  <w:marRight w:val="0"/>
                  <w:marTop w:val="0"/>
                  <w:marBottom w:val="0"/>
                  <w:divBdr>
                    <w:top w:val="none" w:sz="0" w:space="0" w:color="auto"/>
                    <w:left w:val="none" w:sz="0" w:space="0" w:color="auto"/>
                    <w:bottom w:val="none" w:sz="0" w:space="0" w:color="auto"/>
                    <w:right w:val="none" w:sz="0" w:space="0" w:color="auto"/>
                  </w:divBdr>
                </w:div>
                <w:div w:id="721517128">
                  <w:marLeft w:val="0"/>
                  <w:marRight w:val="0"/>
                  <w:marTop w:val="0"/>
                  <w:marBottom w:val="0"/>
                  <w:divBdr>
                    <w:top w:val="none" w:sz="0" w:space="0" w:color="auto"/>
                    <w:left w:val="none" w:sz="0" w:space="0" w:color="auto"/>
                    <w:bottom w:val="none" w:sz="0" w:space="0" w:color="auto"/>
                    <w:right w:val="none" w:sz="0" w:space="0" w:color="auto"/>
                  </w:divBdr>
                </w:div>
                <w:div w:id="17381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m-sosno.rbip.mojregion.info/typy-tresci/zamowienia-publ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84062DD3</Template>
  <TotalTime>0</TotalTime>
  <Pages>9</Pages>
  <Words>3142</Words>
  <Characters>18858</Characters>
  <Application>Microsoft Office Word</Application>
  <DocSecurity>0</DocSecurity>
  <Lines>157</Lines>
  <Paragraphs>43</Paragraphs>
  <ScaleCrop>false</ScaleCrop>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3</cp:revision>
  <dcterms:created xsi:type="dcterms:W3CDTF">2016-12-15T13:09:00Z</dcterms:created>
  <dcterms:modified xsi:type="dcterms:W3CDTF">2016-12-15T13:09:00Z</dcterms:modified>
</cp:coreProperties>
</file>