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97E" w:rsidRDefault="00FA597E" w:rsidP="00FA597E">
      <w:pPr>
        <w:pStyle w:val="Default"/>
      </w:pPr>
      <w:bookmarkStart w:id="0" w:name="_GoBack"/>
      <w:bookmarkEnd w:id="0"/>
    </w:p>
    <w:p w:rsidR="00FA597E" w:rsidRPr="00C82F65" w:rsidRDefault="00FA597E" w:rsidP="00FA597E">
      <w:pPr>
        <w:pStyle w:val="Default"/>
        <w:rPr>
          <w:rFonts w:ascii="Tahoma" w:hAnsi="Tahoma" w:cs="Tahoma"/>
          <w:sz w:val="20"/>
          <w:szCs w:val="20"/>
        </w:rPr>
      </w:pPr>
      <w:r w:rsidRPr="002903A8">
        <w:rPr>
          <w:rFonts w:ascii="Tahoma" w:hAnsi="Tahoma" w:cs="Tahoma"/>
        </w:rPr>
        <w:t xml:space="preserve"> </w:t>
      </w:r>
      <w:r w:rsidR="00270D86" w:rsidRPr="00C82F65">
        <w:rPr>
          <w:rFonts w:ascii="Tahoma" w:hAnsi="Tahoma" w:cs="Tahoma"/>
          <w:sz w:val="20"/>
          <w:szCs w:val="20"/>
        </w:rPr>
        <w:t>Znak sprawy RI</w:t>
      </w:r>
      <w:r w:rsidR="00176DF2" w:rsidRPr="00C82F65">
        <w:rPr>
          <w:rFonts w:ascii="Tahoma" w:hAnsi="Tahoma" w:cs="Tahoma"/>
          <w:sz w:val="20"/>
          <w:szCs w:val="20"/>
        </w:rPr>
        <w:t>.271.5</w:t>
      </w:r>
      <w:r w:rsidRPr="00C82F65">
        <w:rPr>
          <w:rFonts w:ascii="Tahoma" w:hAnsi="Tahoma" w:cs="Tahoma"/>
          <w:sz w:val="20"/>
          <w:szCs w:val="20"/>
        </w:rPr>
        <w:t>.</w:t>
      </w:r>
      <w:r w:rsidR="00C82F65" w:rsidRPr="00C82F65">
        <w:rPr>
          <w:rFonts w:ascii="Tahoma" w:hAnsi="Tahoma" w:cs="Tahoma"/>
          <w:sz w:val="20"/>
          <w:szCs w:val="20"/>
        </w:rPr>
        <w:t>3</w:t>
      </w:r>
      <w:r w:rsidR="00176DF2" w:rsidRPr="00C82F65">
        <w:rPr>
          <w:rFonts w:ascii="Tahoma" w:hAnsi="Tahoma" w:cs="Tahoma"/>
          <w:sz w:val="20"/>
          <w:szCs w:val="20"/>
        </w:rPr>
        <w:t>.</w:t>
      </w:r>
      <w:r w:rsidRPr="00C82F65">
        <w:rPr>
          <w:rFonts w:ascii="Tahoma" w:hAnsi="Tahoma" w:cs="Tahoma"/>
          <w:sz w:val="20"/>
          <w:szCs w:val="20"/>
        </w:rPr>
        <w:t xml:space="preserve">2017 </w:t>
      </w:r>
    </w:p>
    <w:p w:rsidR="00C52381" w:rsidRPr="00C82F65" w:rsidRDefault="00C52381" w:rsidP="001D054E">
      <w:pPr>
        <w:pStyle w:val="Default"/>
        <w:spacing w:before="120" w:after="120"/>
        <w:jc w:val="center"/>
        <w:rPr>
          <w:rFonts w:ascii="Tahoma" w:hAnsi="Tahoma" w:cs="Tahoma"/>
          <w:b/>
          <w:bCs/>
          <w:sz w:val="20"/>
          <w:szCs w:val="20"/>
        </w:rPr>
      </w:pPr>
      <w:r w:rsidRPr="00C82F65">
        <w:rPr>
          <w:rFonts w:ascii="Tahoma" w:hAnsi="Tahoma" w:cs="Tahoma"/>
          <w:b/>
          <w:bCs/>
          <w:sz w:val="20"/>
          <w:szCs w:val="20"/>
        </w:rPr>
        <w:t>ZAPYTANIE OFERTOWE</w:t>
      </w:r>
    </w:p>
    <w:p w:rsidR="00FA597E" w:rsidRPr="00C82F65" w:rsidRDefault="00FA597E" w:rsidP="001D054E">
      <w:pPr>
        <w:pStyle w:val="Default"/>
        <w:spacing w:before="120" w:after="120"/>
        <w:jc w:val="center"/>
        <w:rPr>
          <w:rFonts w:ascii="Tahoma" w:hAnsi="Tahoma" w:cs="Tahoma"/>
          <w:sz w:val="20"/>
          <w:szCs w:val="20"/>
        </w:rPr>
      </w:pPr>
      <w:r w:rsidRPr="00C82F65">
        <w:rPr>
          <w:rFonts w:ascii="Tahoma" w:hAnsi="Tahoma" w:cs="Tahoma"/>
          <w:b/>
          <w:bCs/>
          <w:sz w:val="20"/>
          <w:szCs w:val="20"/>
        </w:rPr>
        <w:t>WARUNKI ZAMÓWIENIA /WZ/</w:t>
      </w:r>
    </w:p>
    <w:p w:rsidR="00FA597E" w:rsidRPr="00C82F65" w:rsidRDefault="00FA597E" w:rsidP="003A7E3D">
      <w:pPr>
        <w:pStyle w:val="Default"/>
        <w:spacing w:line="276" w:lineRule="auto"/>
        <w:jc w:val="both"/>
        <w:rPr>
          <w:rFonts w:ascii="Tahoma" w:hAnsi="Tahoma" w:cs="Tahoma"/>
          <w:b/>
          <w:sz w:val="20"/>
          <w:szCs w:val="20"/>
          <w:u w:val="single"/>
        </w:rPr>
      </w:pPr>
      <w:r w:rsidRPr="00C82F65">
        <w:rPr>
          <w:rFonts w:ascii="Tahoma" w:hAnsi="Tahoma" w:cs="Tahoma"/>
          <w:b/>
          <w:sz w:val="20"/>
          <w:szCs w:val="20"/>
          <w:u w:val="single"/>
        </w:rPr>
        <w:t xml:space="preserve">I. Nazwa i adres zamawiającego: </w:t>
      </w:r>
    </w:p>
    <w:p w:rsidR="00FA597E" w:rsidRPr="00C82F65" w:rsidRDefault="00FA597E" w:rsidP="003A7E3D">
      <w:pPr>
        <w:pStyle w:val="Default"/>
        <w:spacing w:line="276" w:lineRule="auto"/>
        <w:jc w:val="both"/>
        <w:rPr>
          <w:rFonts w:ascii="Tahoma" w:hAnsi="Tahoma" w:cs="Tahoma"/>
          <w:sz w:val="20"/>
          <w:szCs w:val="20"/>
        </w:rPr>
      </w:pPr>
      <w:r w:rsidRPr="00C82F65">
        <w:rPr>
          <w:rFonts w:ascii="Tahoma" w:hAnsi="Tahoma" w:cs="Tahoma"/>
          <w:b/>
          <w:bCs/>
          <w:sz w:val="20"/>
          <w:szCs w:val="20"/>
        </w:rPr>
        <w:t xml:space="preserve">Gmina </w:t>
      </w:r>
      <w:r w:rsidR="002F54C8" w:rsidRPr="00C82F65">
        <w:rPr>
          <w:rFonts w:ascii="Tahoma" w:hAnsi="Tahoma" w:cs="Tahoma"/>
          <w:b/>
          <w:bCs/>
          <w:sz w:val="20"/>
          <w:szCs w:val="20"/>
        </w:rPr>
        <w:t>Sośno</w:t>
      </w:r>
      <w:r w:rsidRPr="00C82F65">
        <w:rPr>
          <w:rFonts w:ascii="Tahoma" w:hAnsi="Tahoma" w:cs="Tahoma"/>
          <w:b/>
          <w:bCs/>
          <w:sz w:val="20"/>
          <w:szCs w:val="20"/>
        </w:rPr>
        <w:t xml:space="preserve"> – </w:t>
      </w:r>
    </w:p>
    <w:p w:rsidR="00FA597E" w:rsidRPr="00C82F65" w:rsidRDefault="00FA597E" w:rsidP="003A7E3D">
      <w:pPr>
        <w:pStyle w:val="Default"/>
        <w:spacing w:line="276" w:lineRule="auto"/>
        <w:jc w:val="both"/>
        <w:rPr>
          <w:rFonts w:ascii="Tahoma" w:hAnsi="Tahoma" w:cs="Tahoma"/>
          <w:sz w:val="20"/>
          <w:szCs w:val="20"/>
        </w:rPr>
      </w:pPr>
      <w:r w:rsidRPr="00C82F65">
        <w:rPr>
          <w:rFonts w:ascii="Tahoma" w:hAnsi="Tahoma" w:cs="Tahoma"/>
          <w:sz w:val="20"/>
          <w:szCs w:val="20"/>
        </w:rPr>
        <w:t xml:space="preserve">w imieniu, którego postępowanie prowadzi: </w:t>
      </w:r>
    </w:p>
    <w:p w:rsidR="00FA597E" w:rsidRPr="00C82F65" w:rsidRDefault="00FA597E" w:rsidP="003A7E3D">
      <w:pPr>
        <w:pStyle w:val="Default"/>
        <w:spacing w:line="276" w:lineRule="auto"/>
        <w:jc w:val="both"/>
        <w:rPr>
          <w:rFonts w:ascii="Tahoma" w:hAnsi="Tahoma" w:cs="Tahoma"/>
          <w:sz w:val="20"/>
          <w:szCs w:val="20"/>
        </w:rPr>
      </w:pPr>
      <w:r w:rsidRPr="00C82F65">
        <w:rPr>
          <w:rFonts w:ascii="Tahoma" w:hAnsi="Tahoma" w:cs="Tahoma"/>
          <w:b/>
          <w:bCs/>
          <w:sz w:val="20"/>
          <w:szCs w:val="20"/>
        </w:rPr>
        <w:t xml:space="preserve">Urząd </w:t>
      </w:r>
      <w:r w:rsidR="002F54C8" w:rsidRPr="00C82F65">
        <w:rPr>
          <w:rFonts w:ascii="Tahoma" w:hAnsi="Tahoma" w:cs="Tahoma"/>
          <w:b/>
          <w:bCs/>
          <w:sz w:val="20"/>
          <w:szCs w:val="20"/>
        </w:rPr>
        <w:t xml:space="preserve">Gminy Sośno </w:t>
      </w:r>
      <w:r w:rsidRPr="00C82F65">
        <w:rPr>
          <w:rFonts w:ascii="Tahoma" w:hAnsi="Tahoma" w:cs="Tahoma"/>
          <w:b/>
          <w:bCs/>
          <w:sz w:val="20"/>
          <w:szCs w:val="20"/>
        </w:rPr>
        <w:t xml:space="preserve"> </w:t>
      </w:r>
    </w:p>
    <w:p w:rsidR="00FA597E" w:rsidRPr="00C82F65" w:rsidRDefault="00FA597E" w:rsidP="003A7E3D">
      <w:pPr>
        <w:pStyle w:val="Default"/>
        <w:spacing w:line="276" w:lineRule="auto"/>
        <w:jc w:val="both"/>
        <w:rPr>
          <w:rFonts w:ascii="Tahoma" w:hAnsi="Tahoma" w:cs="Tahoma"/>
          <w:sz w:val="20"/>
          <w:szCs w:val="20"/>
        </w:rPr>
      </w:pPr>
      <w:r w:rsidRPr="00C82F65">
        <w:rPr>
          <w:rFonts w:ascii="Tahoma" w:hAnsi="Tahoma" w:cs="Tahoma"/>
          <w:b/>
          <w:bCs/>
          <w:sz w:val="20"/>
          <w:szCs w:val="20"/>
        </w:rPr>
        <w:t xml:space="preserve">ul. </w:t>
      </w:r>
      <w:r w:rsidR="002F54C8" w:rsidRPr="00C82F65">
        <w:rPr>
          <w:rFonts w:ascii="Tahoma" w:hAnsi="Tahoma" w:cs="Tahoma"/>
          <w:b/>
          <w:bCs/>
          <w:sz w:val="20"/>
          <w:szCs w:val="20"/>
        </w:rPr>
        <w:t>Nowa 1</w:t>
      </w:r>
      <w:r w:rsidRPr="00C82F65">
        <w:rPr>
          <w:rFonts w:ascii="Tahoma" w:hAnsi="Tahoma" w:cs="Tahoma"/>
          <w:b/>
          <w:bCs/>
          <w:sz w:val="20"/>
          <w:szCs w:val="20"/>
        </w:rPr>
        <w:t>, 8</w:t>
      </w:r>
      <w:r w:rsidR="002F54C8" w:rsidRPr="00C82F65">
        <w:rPr>
          <w:rFonts w:ascii="Tahoma" w:hAnsi="Tahoma" w:cs="Tahoma"/>
          <w:b/>
          <w:bCs/>
          <w:sz w:val="20"/>
          <w:szCs w:val="20"/>
        </w:rPr>
        <w:t>9- 412 Sośno</w:t>
      </w:r>
      <w:r w:rsidRPr="00C82F65">
        <w:rPr>
          <w:rFonts w:ascii="Tahoma" w:hAnsi="Tahoma" w:cs="Tahoma"/>
          <w:b/>
          <w:bCs/>
          <w:sz w:val="20"/>
          <w:szCs w:val="20"/>
        </w:rPr>
        <w:t xml:space="preserve"> </w:t>
      </w:r>
    </w:p>
    <w:p w:rsidR="00FA597E" w:rsidRPr="00C82F65" w:rsidRDefault="009E2EAA" w:rsidP="003A7E3D">
      <w:pPr>
        <w:pStyle w:val="Default"/>
        <w:spacing w:line="276" w:lineRule="auto"/>
        <w:jc w:val="both"/>
        <w:rPr>
          <w:rFonts w:ascii="Tahoma" w:hAnsi="Tahoma" w:cs="Tahoma"/>
          <w:sz w:val="20"/>
          <w:szCs w:val="20"/>
        </w:rPr>
      </w:pPr>
      <w:r w:rsidRPr="00C82F65">
        <w:rPr>
          <w:rFonts w:ascii="Tahoma" w:hAnsi="Tahoma" w:cs="Tahoma"/>
          <w:sz w:val="20"/>
          <w:szCs w:val="20"/>
        </w:rPr>
        <w:t>w</w:t>
      </w:r>
      <w:r w:rsidR="00FA597E" w:rsidRPr="00C82F65">
        <w:rPr>
          <w:rFonts w:ascii="Tahoma" w:hAnsi="Tahoma" w:cs="Tahoma"/>
          <w:sz w:val="20"/>
          <w:szCs w:val="20"/>
        </w:rPr>
        <w:t xml:space="preserve">ojewództwo: </w:t>
      </w:r>
      <w:r w:rsidRPr="00C82F65">
        <w:rPr>
          <w:rFonts w:ascii="Tahoma" w:hAnsi="Tahoma" w:cs="Tahoma"/>
          <w:sz w:val="20"/>
          <w:szCs w:val="20"/>
        </w:rPr>
        <w:t>kujawsko-p</w:t>
      </w:r>
      <w:r w:rsidR="00FA597E" w:rsidRPr="00C82F65">
        <w:rPr>
          <w:rFonts w:ascii="Tahoma" w:hAnsi="Tahoma" w:cs="Tahoma"/>
          <w:sz w:val="20"/>
          <w:szCs w:val="20"/>
        </w:rPr>
        <w:t xml:space="preserve">omorskie, </w:t>
      </w:r>
      <w:r w:rsidRPr="00C82F65">
        <w:rPr>
          <w:rFonts w:ascii="Tahoma" w:hAnsi="Tahoma" w:cs="Tahoma"/>
          <w:sz w:val="20"/>
          <w:szCs w:val="20"/>
        </w:rPr>
        <w:t>p</w:t>
      </w:r>
      <w:r w:rsidR="00FA597E" w:rsidRPr="00C82F65">
        <w:rPr>
          <w:rFonts w:ascii="Tahoma" w:hAnsi="Tahoma" w:cs="Tahoma"/>
          <w:sz w:val="20"/>
          <w:szCs w:val="20"/>
        </w:rPr>
        <w:t xml:space="preserve">owiat: </w:t>
      </w:r>
      <w:r w:rsidR="002F54C8" w:rsidRPr="00C82F65">
        <w:rPr>
          <w:rFonts w:ascii="Tahoma" w:hAnsi="Tahoma" w:cs="Tahoma"/>
          <w:sz w:val="20"/>
          <w:szCs w:val="20"/>
        </w:rPr>
        <w:t>sępoleński</w:t>
      </w:r>
      <w:r w:rsidR="00FA597E" w:rsidRPr="00C82F65">
        <w:rPr>
          <w:rFonts w:ascii="Tahoma" w:hAnsi="Tahoma" w:cs="Tahoma"/>
          <w:sz w:val="20"/>
          <w:szCs w:val="20"/>
        </w:rPr>
        <w:t xml:space="preserve"> </w:t>
      </w:r>
    </w:p>
    <w:p w:rsidR="00FA597E" w:rsidRPr="00C82F65" w:rsidRDefault="002F54C8" w:rsidP="003A7E3D">
      <w:pPr>
        <w:pStyle w:val="Default"/>
        <w:spacing w:line="276" w:lineRule="auto"/>
        <w:jc w:val="both"/>
        <w:rPr>
          <w:rFonts w:ascii="Tahoma" w:hAnsi="Tahoma" w:cs="Tahoma"/>
          <w:sz w:val="20"/>
          <w:szCs w:val="20"/>
        </w:rPr>
      </w:pPr>
      <w:r w:rsidRPr="00C82F65">
        <w:rPr>
          <w:rFonts w:ascii="Tahoma" w:hAnsi="Tahoma" w:cs="Tahoma"/>
          <w:sz w:val="20"/>
          <w:szCs w:val="20"/>
        </w:rPr>
        <w:t>tel.: (52</w:t>
      </w:r>
      <w:r w:rsidR="00FA597E" w:rsidRPr="00C82F65">
        <w:rPr>
          <w:rFonts w:ascii="Tahoma" w:hAnsi="Tahoma" w:cs="Tahoma"/>
          <w:sz w:val="20"/>
          <w:szCs w:val="20"/>
        </w:rPr>
        <w:t xml:space="preserve">) </w:t>
      </w:r>
      <w:r w:rsidRPr="00C82F65">
        <w:rPr>
          <w:rFonts w:ascii="Tahoma" w:hAnsi="Tahoma" w:cs="Tahoma"/>
          <w:sz w:val="20"/>
          <w:szCs w:val="20"/>
        </w:rPr>
        <w:t>389-01-10</w:t>
      </w:r>
      <w:r w:rsidR="00FA597E" w:rsidRPr="00C82F65">
        <w:rPr>
          <w:rFonts w:ascii="Tahoma" w:hAnsi="Tahoma" w:cs="Tahoma"/>
          <w:sz w:val="20"/>
          <w:szCs w:val="20"/>
        </w:rPr>
        <w:t>, faks: (5</w:t>
      </w:r>
      <w:r w:rsidRPr="00C82F65">
        <w:rPr>
          <w:rFonts w:ascii="Tahoma" w:hAnsi="Tahoma" w:cs="Tahoma"/>
          <w:sz w:val="20"/>
          <w:szCs w:val="20"/>
        </w:rPr>
        <w:t>2</w:t>
      </w:r>
      <w:r w:rsidR="00FA597E" w:rsidRPr="00C82F65">
        <w:rPr>
          <w:rFonts w:ascii="Tahoma" w:hAnsi="Tahoma" w:cs="Tahoma"/>
          <w:sz w:val="20"/>
          <w:szCs w:val="20"/>
        </w:rPr>
        <w:t xml:space="preserve">) </w:t>
      </w:r>
      <w:r w:rsidRPr="00C82F65">
        <w:rPr>
          <w:rFonts w:ascii="Tahoma" w:hAnsi="Tahoma" w:cs="Tahoma"/>
          <w:sz w:val="20"/>
          <w:szCs w:val="20"/>
        </w:rPr>
        <w:t>389-12-79</w:t>
      </w:r>
      <w:r w:rsidR="00FA597E" w:rsidRPr="00C82F65">
        <w:rPr>
          <w:rFonts w:ascii="Tahoma" w:hAnsi="Tahoma" w:cs="Tahoma"/>
          <w:sz w:val="20"/>
          <w:szCs w:val="20"/>
        </w:rPr>
        <w:t xml:space="preserve"> </w:t>
      </w:r>
    </w:p>
    <w:p w:rsidR="002F54C8" w:rsidRPr="00C82F65" w:rsidRDefault="00FA597E" w:rsidP="003A7E3D">
      <w:pPr>
        <w:pStyle w:val="Default"/>
        <w:spacing w:line="276" w:lineRule="auto"/>
        <w:jc w:val="both"/>
        <w:rPr>
          <w:rFonts w:ascii="Tahoma" w:hAnsi="Tahoma" w:cs="Tahoma"/>
          <w:sz w:val="20"/>
          <w:szCs w:val="20"/>
          <w:lang w:val="en-US"/>
        </w:rPr>
      </w:pPr>
      <w:r w:rsidRPr="00C82F65">
        <w:rPr>
          <w:rFonts w:ascii="Tahoma" w:hAnsi="Tahoma" w:cs="Tahoma"/>
          <w:sz w:val="20"/>
          <w:szCs w:val="20"/>
          <w:lang w:val="en-US"/>
        </w:rPr>
        <w:t xml:space="preserve">e-mail: </w:t>
      </w:r>
      <w:hyperlink r:id="rId7" w:history="1">
        <w:r w:rsidR="002F54C8" w:rsidRPr="00C82F65">
          <w:rPr>
            <w:rStyle w:val="Hipercze"/>
            <w:rFonts w:ascii="Tahoma" w:hAnsi="Tahoma" w:cs="Tahoma"/>
            <w:sz w:val="20"/>
            <w:szCs w:val="20"/>
            <w:lang w:val="en-US"/>
          </w:rPr>
          <w:t>sekretariat@sosno.pl</w:t>
        </w:r>
      </w:hyperlink>
      <w:r w:rsidR="002F54C8" w:rsidRPr="00C82F65">
        <w:rPr>
          <w:rFonts w:ascii="Tahoma" w:hAnsi="Tahoma" w:cs="Tahoma"/>
          <w:sz w:val="20"/>
          <w:szCs w:val="20"/>
          <w:lang w:val="en-US"/>
        </w:rPr>
        <w:t xml:space="preserve">, </w:t>
      </w:r>
      <w:r w:rsidRPr="00C82F65">
        <w:rPr>
          <w:rFonts w:ascii="Tahoma" w:hAnsi="Tahoma" w:cs="Tahoma"/>
          <w:sz w:val="20"/>
          <w:szCs w:val="20"/>
          <w:lang w:val="en-US"/>
        </w:rPr>
        <w:t xml:space="preserve"> </w:t>
      </w:r>
      <w:hyperlink r:id="rId8" w:history="1">
        <w:r w:rsidR="002F54C8" w:rsidRPr="00C82F65">
          <w:rPr>
            <w:rStyle w:val="Hipercze"/>
            <w:rFonts w:ascii="Tahoma" w:hAnsi="Tahoma" w:cs="Tahoma"/>
            <w:sz w:val="20"/>
            <w:szCs w:val="20"/>
            <w:lang w:val="en-US"/>
          </w:rPr>
          <w:t>https://gm-sosno.rbip.mojregion.info/</w:t>
        </w:r>
      </w:hyperlink>
    </w:p>
    <w:p w:rsidR="00EF58BB" w:rsidRPr="00E95923" w:rsidRDefault="00EF58BB" w:rsidP="003A7E3D">
      <w:pPr>
        <w:pStyle w:val="Default"/>
        <w:spacing w:line="276" w:lineRule="auto"/>
        <w:jc w:val="both"/>
        <w:rPr>
          <w:rFonts w:ascii="Tahoma" w:hAnsi="Tahoma" w:cs="Tahoma"/>
          <w:b/>
          <w:sz w:val="20"/>
          <w:szCs w:val="20"/>
          <w:highlight w:val="yellow"/>
          <w:u w:val="single"/>
        </w:rPr>
      </w:pPr>
    </w:p>
    <w:p w:rsidR="00FA597E" w:rsidRPr="00C82F65" w:rsidRDefault="00FA597E" w:rsidP="003A7E3D">
      <w:pPr>
        <w:pStyle w:val="Default"/>
        <w:spacing w:line="276" w:lineRule="auto"/>
        <w:jc w:val="both"/>
        <w:rPr>
          <w:rFonts w:ascii="Tahoma" w:hAnsi="Tahoma" w:cs="Tahoma"/>
          <w:b/>
          <w:sz w:val="20"/>
          <w:szCs w:val="20"/>
          <w:u w:val="single"/>
        </w:rPr>
      </w:pPr>
      <w:r w:rsidRPr="00C82F65">
        <w:rPr>
          <w:rFonts w:ascii="Tahoma" w:hAnsi="Tahoma" w:cs="Tahoma"/>
          <w:b/>
          <w:sz w:val="20"/>
          <w:szCs w:val="20"/>
          <w:u w:val="single"/>
        </w:rPr>
        <w:t xml:space="preserve">II. Przedmiot zamówienia. </w:t>
      </w:r>
    </w:p>
    <w:p w:rsidR="00C82F65" w:rsidRPr="008560B6" w:rsidRDefault="00C82F65" w:rsidP="00C82F65">
      <w:pPr>
        <w:ind w:left="426" w:hanging="426"/>
        <w:jc w:val="both"/>
        <w:rPr>
          <w:rFonts w:ascii="Tahoma" w:hAnsi="Tahoma" w:cs="Tahoma"/>
        </w:rPr>
      </w:pPr>
      <w:r w:rsidRPr="008560B6">
        <w:rPr>
          <w:rFonts w:ascii="Tahoma" w:hAnsi="Tahoma" w:cs="Tahoma"/>
        </w:rPr>
        <w:t xml:space="preserve">Przedmiotem zamówienia są roboty obejmujące: </w:t>
      </w:r>
    </w:p>
    <w:p w:rsidR="00C82F65" w:rsidRPr="008560B6" w:rsidRDefault="00C82F65" w:rsidP="00C82F65">
      <w:pPr>
        <w:ind w:left="426" w:hanging="426"/>
        <w:jc w:val="both"/>
        <w:rPr>
          <w:rFonts w:ascii="Tahoma" w:hAnsi="Tahoma" w:cs="Tahoma"/>
        </w:rPr>
      </w:pPr>
      <w:r w:rsidRPr="008560B6">
        <w:rPr>
          <w:rFonts w:ascii="Tahoma" w:hAnsi="Tahoma" w:cs="Tahoma"/>
        </w:rPr>
        <w:t>-budowę przydomowej oczyszczalni ścieków- Wielowicz.</w:t>
      </w:r>
    </w:p>
    <w:p w:rsidR="00C82F65" w:rsidRPr="008560B6" w:rsidRDefault="00C82F65" w:rsidP="00C82F65">
      <w:pPr>
        <w:tabs>
          <w:tab w:val="left" w:pos="0"/>
        </w:tabs>
        <w:jc w:val="both"/>
        <w:rPr>
          <w:rFonts w:ascii="Tahoma" w:hAnsi="Tahoma" w:cs="Tahoma"/>
        </w:rPr>
      </w:pPr>
    </w:p>
    <w:p w:rsidR="00C82F65" w:rsidRPr="008560B6" w:rsidRDefault="00C82F65" w:rsidP="00C82F65">
      <w:pPr>
        <w:tabs>
          <w:tab w:val="left" w:pos="0"/>
        </w:tabs>
        <w:jc w:val="both"/>
        <w:rPr>
          <w:rFonts w:ascii="Tahoma" w:hAnsi="Tahoma" w:cs="Tahoma"/>
        </w:rPr>
      </w:pPr>
      <w:r w:rsidRPr="008560B6">
        <w:rPr>
          <w:rFonts w:ascii="Tahoma" w:hAnsi="Tahoma" w:cs="Tahoma"/>
        </w:rPr>
        <w:t xml:space="preserve">Inwestycja budowy przydomowej oczyszczalni ścieków w miejscowości Wielowicz prowadzona będzie na podstawie zgłoszenia robót nie wymagających pozwolenia na budowę w Starostwie Powiatowym w Sępólnie Krajeńskim. </w:t>
      </w:r>
    </w:p>
    <w:p w:rsidR="00C82F65" w:rsidRPr="003603C0" w:rsidRDefault="00C82F65" w:rsidP="00C82F65">
      <w:pPr>
        <w:tabs>
          <w:tab w:val="left" w:pos="0"/>
        </w:tabs>
        <w:jc w:val="both"/>
        <w:rPr>
          <w:rFonts w:ascii="Tahoma" w:eastAsia="Calibri" w:hAnsi="Tahoma" w:cs="Tahoma"/>
          <w:highlight w:val="yellow"/>
        </w:rPr>
      </w:pPr>
    </w:p>
    <w:p w:rsidR="00C82F65" w:rsidRPr="00757D09" w:rsidRDefault="00C82F65" w:rsidP="00C82F65">
      <w:pPr>
        <w:tabs>
          <w:tab w:val="left" w:pos="0"/>
        </w:tabs>
        <w:jc w:val="both"/>
        <w:rPr>
          <w:rFonts w:ascii="Tahoma" w:eastAsia="Calibri" w:hAnsi="Tahoma" w:cs="Tahoma"/>
        </w:rPr>
      </w:pPr>
      <w:r w:rsidRPr="00757D09">
        <w:rPr>
          <w:rFonts w:ascii="Tahoma" w:eastAsia="Calibri" w:hAnsi="Tahoma" w:cs="Tahoma"/>
        </w:rPr>
        <w:t>Lokalizacja inwestycji:</w:t>
      </w:r>
    </w:p>
    <w:p w:rsidR="00C82F65" w:rsidRPr="00757D09" w:rsidRDefault="00C82F65" w:rsidP="00C82F65">
      <w:pPr>
        <w:ind w:left="426" w:hanging="426"/>
        <w:jc w:val="both"/>
        <w:rPr>
          <w:rFonts w:ascii="Tahoma" w:hAnsi="Tahoma" w:cs="Tahoma"/>
        </w:rPr>
      </w:pPr>
      <w:r w:rsidRPr="00757D09">
        <w:rPr>
          <w:rFonts w:ascii="Tahoma" w:hAnsi="Tahoma" w:cs="Tahoma"/>
        </w:rPr>
        <w:t xml:space="preserve">-budowa przydomowej oczyszczalni ścieków- Wielowicz, dz. nr </w:t>
      </w:r>
      <w:proofErr w:type="spellStart"/>
      <w:r w:rsidRPr="00757D09">
        <w:rPr>
          <w:rFonts w:ascii="Tahoma" w:hAnsi="Tahoma" w:cs="Tahoma"/>
        </w:rPr>
        <w:t>ewid</w:t>
      </w:r>
      <w:proofErr w:type="spellEnd"/>
      <w:r w:rsidRPr="00757D09">
        <w:rPr>
          <w:rFonts w:ascii="Tahoma" w:hAnsi="Tahoma" w:cs="Tahoma"/>
        </w:rPr>
        <w:t xml:space="preserve">.: 149, 143, 151/2 obręb Wielowicz 0018, jednostka ewidencyjna 041303_2 Sośno. </w:t>
      </w:r>
    </w:p>
    <w:p w:rsidR="00C82F65" w:rsidRPr="00757D09" w:rsidRDefault="00C82F65" w:rsidP="00C82F65">
      <w:pPr>
        <w:ind w:left="426" w:hanging="426"/>
        <w:jc w:val="both"/>
        <w:rPr>
          <w:rFonts w:ascii="Tahoma" w:hAnsi="Tahoma" w:cs="Tahoma"/>
        </w:rPr>
      </w:pPr>
    </w:p>
    <w:p w:rsidR="00C82F65" w:rsidRPr="00757D09" w:rsidRDefault="00C82F65" w:rsidP="00C82F65">
      <w:pPr>
        <w:jc w:val="both"/>
        <w:rPr>
          <w:rFonts w:ascii="Tahoma" w:hAnsi="Tahoma" w:cs="Tahoma"/>
        </w:rPr>
      </w:pPr>
      <w:r w:rsidRPr="00757D09">
        <w:rPr>
          <w:rFonts w:ascii="Tahoma" w:hAnsi="Tahoma" w:cs="Tahoma"/>
        </w:rPr>
        <w:t>Roboty budowlane związane z budową przydomowej oczyszczalni ścieków prowadzone będą przy  świetlicy wiejskiej w Wielowiczu oraz placu rekreacyjnym wobec powyższego, na czas realizacji zadania, należy zapewnić bezpieczną i swobodną komunikację do budynku oraz na terenie rekreacyjnym.</w:t>
      </w:r>
    </w:p>
    <w:p w:rsidR="00C82F65" w:rsidRPr="00757D09" w:rsidRDefault="00C82F65" w:rsidP="00C82F65">
      <w:pPr>
        <w:jc w:val="both"/>
        <w:rPr>
          <w:rFonts w:ascii="Tahoma" w:hAnsi="Tahoma" w:cs="Tahoma"/>
        </w:rPr>
      </w:pPr>
      <w:r w:rsidRPr="00757D09">
        <w:rPr>
          <w:rFonts w:ascii="Tahoma" w:hAnsi="Tahoma" w:cs="Tahoma"/>
        </w:rPr>
        <w:t xml:space="preserve">Zamawiający zaleca aby każdy z Wykonawców dokonał wizji lokalnej w miejscu budowy celem sprawdzenia warunków związanych z wykonaniem prac będących przedmiotem przetargu oraz uzyskania wszelkich dodatkowych informacji koniecznych do wyceny prac. </w:t>
      </w:r>
    </w:p>
    <w:p w:rsidR="00C82F65" w:rsidRPr="003603C0" w:rsidRDefault="00C82F65" w:rsidP="00C82F65">
      <w:pPr>
        <w:widowControl w:val="0"/>
        <w:suppressAutoHyphens/>
        <w:overflowPunct w:val="0"/>
        <w:autoSpaceDE w:val="0"/>
        <w:autoSpaceDN w:val="0"/>
        <w:adjustRightInd w:val="0"/>
        <w:spacing w:line="120" w:lineRule="atLeast"/>
        <w:jc w:val="both"/>
        <w:rPr>
          <w:rFonts w:ascii="Tahoma" w:hAnsi="Tahoma" w:cs="Tahoma"/>
          <w:highlight w:val="yellow"/>
        </w:rPr>
      </w:pPr>
    </w:p>
    <w:p w:rsidR="00C82F65" w:rsidRPr="00EE7F7D" w:rsidRDefault="00C82F65" w:rsidP="00C82F65">
      <w:pPr>
        <w:widowControl w:val="0"/>
        <w:suppressAutoHyphens/>
        <w:overflowPunct w:val="0"/>
        <w:autoSpaceDE w:val="0"/>
        <w:autoSpaceDN w:val="0"/>
        <w:adjustRightInd w:val="0"/>
        <w:spacing w:line="120" w:lineRule="atLeast"/>
        <w:jc w:val="both"/>
        <w:rPr>
          <w:rFonts w:ascii="Tahoma" w:hAnsi="Tahoma" w:cs="Tahoma"/>
          <w:b/>
          <w:u w:val="single"/>
        </w:rPr>
      </w:pPr>
      <w:r w:rsidRPr="00EE7F7D">
        <w:rPr>
          <w:rFonts w:ascii="Tahoma" w:hAnsi="Tahoma" w:cs="Tahoma"/>
        </w:rPr>
        <w:t xml:space="preserve">       </w:t>
      </w:r>
      <w:r w:rsidRPr="00EE7F7D">
        <w:rPr>
          <w:rFonts w:ascii="Tahoma" w:hAnsi="Tahoma" w:cs="Tahoma"/>
          <w:b/>
          <w:u w:val="single"/>
        </w:rPr>
        <w:t>Główny kod (CPV):</w:t>
      </w:r>
    </w:p>
    <w:p w:rsidR="00C82F65" w:rsidRPr="00EE7F7D" w:rsidRDefault="00C82F65" w:rsidP="00C82F65">
      <w:pPr>
        <w:pStyle w:val="Tekstpodstawowy2"/>
        <w:tabs>
          <w:tab w:val="clear" w:pos="10632"/>
        </w:tabs>
        <w:rPr>
          <w:rFonts w:ascii="Tahoma" w:hAnsi="Tahoma" w:cs="Tahoma"/>
          <w:sz w:val="20"/>
          <w:lang w:val="pl-PL"/>
        </w:rPr>
      </w:pPr>
      <w:r w:rsidRPr="00EE7F7D">
        <w:rPr>
          <w:rFonts w:ascii="Tahoma" w:hAnsi="Tahoma" w:cs="Tahoma"/>
          <w:sz w:val="20"/>
          <w:lang w:val="pl-PL"/>
        </w:rPr>
        <w:t>45000000-7 roboty budowlane,</w:t>
      </w:r>
    </w:p>
    <w:p w:rsidR="00C82F65" w:rsidRPr="00EE7F7D" w:rsidRDefault="00C82F65" w:rsidP="00C82F65">
      <w:pPr>
        <w:spacing w:before="120"/>
        <w:jc w:val="both"/>
        <w:rPr>
          <w:rFonts w:ascii="Arial" w:hAnsi="Arial" w:cs="Arial"/>
          <w:b/>
        </w:rPr>
      </w:pPr>
      <w:r w:rsidRPr="00EE7F7D">
        <w:rPr>
          <w:rFonts w:ascii="Tahoma" w:hAnsi="Tahoma" w:cs="Tahoma"/>
          <w:b/>
          <w:u w:val="single"/>
        </w:rPr>
        <w:t>Część 5 Zamówienia:</w:t>
      </w:r>
      <w:r w:rsidRPr="00EE7F7D">
        <w:rPr>
          <w:rFonts w:ascii="Arial" w:hAnsi="Arial" w:cs="Arial"/>
          <w:b/>
        </w:rPr>
        <w:t xml:space="preserve"> Budowa przydomowej oczyszczalni ścieków w miejscowości Wielowicz</w:t>
      </w:r>
    </w:p>
    <w:p w:rsidR="00C82F65" w:rsidRPr="00EE7F7D" w:rsidRDefault="00C82F65" w:rsidP="00C82F65">
      <w:pPr>
        <w:widowControl w:val="0"/>
        <w:suppressAutoHyphens/>
        <w:overflowPunct w:val="0"/>
        <w:autoSpaceDE w:val="0"/>
        <w:autoSpaceDN w:val="0"/>
        <w:adjustRightInd w:val="0"/>
        <w:spacing w:after="120" w:line="120" w:lineRule="atLeast"/>
        <w:jc w:val="both"/>
        <w:rPr>
          <w:rFonts w:ascii="Tahoma" w:hAnsi="Tahoma" w:cs="Tahoma"/>
          <w:b/>
          <w:u w:val="single"/>
        </w:rPr>
      </w:pPr>
      <w:r w:rsidRPr="00EE7F7D">
        <w:rPr>
          <w:rFonts w:ascii="Tahoma" w:hAnsi="Tahoma" w:cs="Tahoma"/>
          <w:b/>
          <w:u w:val="single"/>
        </w:rPr>
        <w:t>Oznaczenie wg Wspólnego Słownika zamówień (CPV):</w:t>
      </w:r>
    </w:p>
    <w:p w:rsidR="00C82F65" w:rsidRPr="00EE7F7D" w:rsidRDefault="00C82F65" w:rsidP="00C82F65">
      <w:pPr>
        <w:widowControl w:val="0"/>
        <w:suppressAutoHyphens/>
        <w:overflowPunct w:val="0"/>
        <w:autoSpaceDE w:val="0"/>
        <w:autoSpaceDN w:val="0"/>
        <w:adjustRightInd w:val="0"/>
        <w:spacing w:line="120" w:lineRule="atLeast"/>
        <w:jc w:val="both"/>
        <w:rPr>
          <w:rFonts w:ascii="Tahoma" w:hAnsi="Tahoma" w:cs="Tahoma"/>
        </w:rPr>
      </w:pPr>
      <w:r w:rsidRPr="00EE7F7D">
        <w:rPr>
          <w:rFonts w:ascii="Tahoma" w:hAnsi="Tahoma" w:cs="Tahoma"/>
        </w:rPr>
        <w:t>45100000-8 Przygotowanie terenu pod budowę</w:t>
      </w:r>
    </w:p>
    <w:p w:rsidR="00C82F65" w:rsidRPr="00EE7F7D" w:rsidRDefault="00C82F65" w:rsidP="00C82F65">
      <w:pPr>
        <w:widowControl w:val="0"/>
        <w:suppressAutoHyphens/>
        <w:overflowPunct w:val="0"/>
        <w:autoSpaceDE w:val="0"/>
        <w:autoSpaceDN w:val="0"/>
        <w:adjustRightInd w:val="0"/>
        <w:spacing w:line="120" w:lineRule="atLeast"/>
        <w:jc w:val="both"/>
        <w:rPr>
          <w:rFonts w:ascii="Tahoma" w:hAnsi="Tahoma" w:cs="Tahoma"/>
        </w:rPr>
      </w:pPr>
      <w:r w:rsidRPr="00EE7F7D">
        <w:rPr>
          <w:rFonts w:ascii="Tahoma" w:hAnsi="Tahoma" w:cs="Tahoma"/>
        </w:rPr>
        <w:t>45122000-8 Próbne wykopy</w:t>
      </w:r>
    </w:p>
    <w:p w:rsidR="00C82F65" w:rsidRPr="00EE7F7D" w:rsidRDefault="00C82F65" w:rsidP="00C82F65">
      <w:pPr>
        <w:widowControl w:val="0"/>
        <w:suppressAutoHyphens/>
        <w:overflowPunct w:val="0"/>
        <w:autoSpaceDE w:val="0"/>
        <w:autoSpaceDN w:val="0"/>
        <w:adjustRightInd w:val="0"/>
        <w:spacing w:line="120" w:lineRule="atLeast"/>
        <w:jc w:val="both"/>
        <w:rPr>
          <w:rFonts w:ascii="Tahoma" w:hAnsi="Tahoma" w:cs="Tahoma"/>
        </w:rPr>
      </w:pPr>
      <w:r w:rsidRPr="00EE7F7D">
        <w:rPr>
          <w:rFonts w:ascii="Tahoma" w:hAnsi="Tahoma" w:cs="Tahoma"/>
        </w:rPr>
        <w:t>45330000-9 Roboty instalacyjne wodno-kanalizacyjne i sanitarne</w:t>
      </w:r>
    </w:p>
    <w:p w:rsidR="00C82F65" w:rsidRDefault="00C82F65" w:rsidP="00C82F65">
      <w:pPr>
        <w:widowControl w:val="0"/>
        <w:suppressAutoHyphens/>
        <w:overflowPunct w:val="0"/>
        <w:autoSpaceDE w:val="0"/>
        <w:autoSpaceDN w:val="0"/>
        <w:adjustRightInd w:val="0"/>
        <w:spacing w:line="120" w:lineRule="atLeast"/>
        <w:jc w:val="both"/>
        <w:rPr>
          <w:rFonts w:ascii="Tahoma" w:hAnsi="Tahoma" w:cs="Tahoma"/>
        </w:rPr>
      </w:pPr>
      <w:r w:rsidRPr="00EE7F7D">
        <w:rPr>
          <w:rFonts w:ascii="Tahoma" w:hAnsi="Tahoma" w:cs="Tahoma"/>
        </w:rPr>
        <w:t xml:space="preserve">45500000-2 Wynajem maszyn i urządzeń wraz z obsługą operatorską do prowadzenia robót z zakresu budownictwa oraz inżynierii wodnej i lądowej </w:t>
      </w:r>
    </w:p>
    <w:p w:rsidR="00C82F65" w:rsidRPr="00EE7F7D" w:rsidRDefault="00C82F65" w:rsidP="00C82F65">
      <w:pPr>
        <w:pStyle w:val="Akapitzlist"/>
        <w:spacing w:after="0"/>
        <w:ind w:left="0"/>
        <w:jc w:val="both"/>
        <w:rPr>
          <w:rFonts w:ascii="Tahoma" w:hAnsi="Tahoma" w:cs="Tahoma"/>
          <w:sz w:val="20"/>
          <w:szCs w:val="20"/>
        </w:rPr>
      </w:pPr>
      <w:r w:rsidRPr="00EE7F7D">
        <w:rPr>
          <w:rFonts w:ascii="Tahoma" w:hAnsi="Tahoma" w:cs="Tahoma"/>
          <w:b/>
          <w:sz w:val="20"/>
          <w:szCs w:val="20"/>
          <w:u w:val="single"/>
        </w:rPr>
        <w:t>Rodzaj zamówienia:</w:t>
      </w:r>
      <w:r w:rsidRPr="00EE7F7D">
        <w:rPr>
          <w:rFonts w:ascii="Tahoma" w:hAnsi="Tahoma" w:cs="Tahoma"/>
          <w:sz w:val="20"/>
          <w:szCs w:val="20"/>
        </w:rPr>
        <w:t xml:space="preserve">  roboty budowlane</w:t>
      </w:r>
    </w:p>
    <w:p w:rsidR="00C82F65" w:rsidRPr="00EE7F7D" w:rsidRDefault="00C82F65" w:rsidP="00C82F65">
      <w:pPr>
        <w:ind w:left="567"/>
        <w:jc w:val="both"/>
        <w:rPr>
          <w:rFonts w:ascii="Tahoma" w:hAnsi="Tahoma" w:cs="Tahoma"/>
        </w:rPr>
      </w:pPr>
    </w:p>
    <w:p w:rsidR="00C82F65" w:rsidRPr="00EE7F7D" w:rsidRDefault="00C82F65" w:rsidP="00C82F65">
      <w:pPr>
        <w:ind w:left="426"/>
        <w:jc w:val="both"/>
        <w:rPr>
          <w:rFonts w:ascii="Tahoma" w:hAnsi="Tahoma" w:cs="Tahoma"/>
          <w:b/>
        </w:rPr>
      </w:pPr>
      <w:r w:rsidRPr="00EE7F7D">
        <w:rPr>
          <w:rFonts w:ascii="Tahoma" w:hAnsi="Tahoma" w:cs="Tahoma"/>
          <w:b/>
        </w:rPr>
        <w:t xml:space="preserve">UWAGA! </w:t>
      </w:r>
    </w:p>
    <w:p w:rsidR="00C82F65" w:rsidRDefault="00C82F65" w:rsidP="00C82F65">
      <w:pPr>
        <w:ind w:left="426"/>
        <w:jc w:val="both"/>
        <w:rPr>
          <w:rFonts w:ascii="Tahoma" w:hAnsi="Tahoma" w:cs="Tahoma"/>
        </w:rPr>
      </w:pPr>
      <w:r w:rsidRPr="00EE7F7D">
        <w:rPr>
          <w:rFonts w:ascii="Tahoma" w:hAnsi="Tahoma" w:cs="Tahoma"/>
        </w:rPr>
        <w:t xml:space="preserve">Jeżeli w WZ i załącznikach do specyfikacji wskazana została nazwa producenta, znak towarowy (marka), patent lub pochodzenie w stosunku do określonych materiałów, urządzeń, itp., jak również źródło lub szczególny proces, który charakteryzuje produkty lub usługi dostarczane przez konkretnego Wykonawcę, jeżeli mogłoby to doprowadzić do uprzywilejowania lub wyeliminowania niektórych Wykonawców lub produktów, Zamawiający wymaga, aby traktować takie wskazanie jako przykładowe i dopuszcza oferowanie materiałów lub rozwiązań „równoważnych” pod względem parametrów technicznych, użytkowych oraz eksploatacyjnych </w:t>
      </w:r>
      <w:r w:rsidRPr="00EE7F7D">
        <w:rPr>
          <w:rFonts w:ascii="Tahoma" w:hAnsi="Tahoma" w:cs="Tahoma"/>
        </w:rPr>
        <w:lastRenderedPageBreak/>
        <w:t>pod warunkiem, że zagwarantują one realizację robót w zgodzie z opracowaną dokumentacją oraz zapewniają uzyskanie parametrów technicznych nie gorszych od założonych w niniejsz</w:t>
      </w:r>
      <w:r>
        <w:rPr>
          <w:rFonts w:ascii="Tahoma" w:hAnsi="Tahoma" w:cs="Tahoma"/>
        </w:rPr>
        <w:t xml:space="preserve">ych WZ (warunkach zamówienia). </w:t>
      </w:r>
    </w:p>
    <w:p w:rsidR="00C82F65" w:rsidRPr="00EE7F7D" w:rsidRDefault="00C82F65" w:rsidP="00C82F65">
      <w:pPr>
        <w:widowControl w:val="0"/>
        <w:suppressAutoHyphens/>
        <w:overflowPunct w:val="0"/>
        <w:autoSpaceDE w:val="0"/>
        <w:autoSpaceDN w:val="0"/>
        <w:adjustRightInd w:val="0"/>
        <w:spacing w:line="120" w:lineRule="atLeast"/>
        <w:jc w:val="both"/>
        <w:rPr>
          <w:rFonts w:ascii="Tahoma" w:hAnsi="Tahoma" w:cs="Tahoma"/>
          <w:b/>
        </w:rPr>
      </w:pPr>
    </w:p>
    <w:p w:rsidR="00FA597E" w:rsidRPr="00E6655D" w:rsidRDefault="00FA597E" w:rsidP="003A7E3D">
      <w:pPr>
        <w:pStyle w:val="Default"/>
        <w:spacing w:after="27" w:line="276" w:lineRule="auto"/>
        <w:jc w:val="both"/>
        <w:rPr>
          <w:rFonts w:ascii="Tahoma" w:hAnsi="Tahoma" w:cs="Tahoma"/>
          <w:sz w:val="20"/>
          <w:szCs w:val="20"/>
        </w:rPr>
      </w:pPr>
      <w:r w:rsidRPr="00292D1A">
        <w:rPr>
          <w:rFonts w:ascii="Tahoma" w:hAnsi="Tahoma" w:cs="Tahoma"/>
          <w:sz w:val="20"/>
          <w:szCs w:val="20"/>
        </w:rPr>
        <w:t>2. Szczegółowy zakres obowiązków okr</w:t>
      </w:r>
      <w:r w:rsidR="00055935" w:rsidRPr="00292D1A">
        <w:rPr>
          <w:rFonts w:ascii="Tahoma" w:hAnsi="Tahoma" w:cs="Tahoma"/>
          <w:sz w:val="20"/>
          <w:szCs w:val="20"/>
        </w:rPr>
        <w:t xml:space="preserve">eśla wzór umowy - Załącznik nr </w:t>
      </w:r>
      <w:r w:rsidR="00982336">
        <w:rPr>
          <w:rFonts w:ascii="Tahoma" w:hAnsi="Tahoma" w:cs="Tahoma"/>
          <w:sz w:val="20"/>
          <w:szCs w:val="20"/>
        </w:rPr>
        <w:t>2</w:t>
      </w:r>
      <w:r w:rsidRPr="00292D1A">
        <w:rPr>
          <w:rFonts w:ascii="Tahoma" w:hAnsi="Tahoma" w:cs="Tahoma"/>
          <w:sz w:val="20"/>
          <w:szCs w:val="20"/>
        </w:rPr>
        <w:t xml:space="preserve"> do Warunków Zamówienia </w:t>
      </w:r>
      <w:r w:rsidRPr="00E6655D">
        <w:rPr>
          <w:rFonts w:ascii="Tahoma" w:hAnsi="Tahoma" w:cs="Tahoma"/>
          <w:sz w:val="20"/>
          <w:szCs w:val="20"/>
        </w:rPr>
        <w:t xml:space="preserve">/WZ/. </w:t>
      </w:r>
    </w:p>
    <w:p w:rsidR="00313B15" w:rsidRPr="00E6655D" w:rsidRDefault="00FA597E" w:rsidP="003A7E3D">
      <w:pPr>
        <w:pStyle w:val="Default"/>
        <w:spacing w:after="27" w:line="276" w:lineRule="auto"/>
        <w:jc w:val="both"/>
        <w:rPr>
          <w:rFonts w:ascii="Tahoma" w:hAnsi="Tahoma" w:cs="Tahoma"/>
          <w:sz w:val="20"/>
          <w:szCs w:val="20"/>
        </w:rPr>
      </w:pPr>
      <w:r w:rsidRPr="00E6655D">
        <w:rPr>
          <w:rFonts w:ascii="Tahoma" w:hAnsi="Tahoma" w:cs="Tahoma"/>
          <w:sz w:val="20"/>
          <w:szCs w:val="20"/>
        </w:rPr>
        <w:t xml:space="preserve">3. Dokumentacja projektowa na realizację zadania pn.: </w:t>
      </w:r>
      <w:r w:rsidRPr="00E6655D">
        <w:rPr>
          <w:rFonts w:ascii="Tahoma" w:hAnsi="Tahoma" w:cs="Tahoma"/>
          <w:b/>
          <w:bCs/>
          <w:sz w:val="20"/>
          <w:szCs w:val="20"/>
        </w:rPr>
        <w:t xml:space="preserve">„Budowa </w:t>
      </w:r>
      <w:r w:rsidR="00292D1A" w:rsidRPr="00E6655D">
        <w:rPr>
          <w:rFonts w:ascii="Tahoma" w:hAnsi="Tahoma" w:cs="Tahoma"/>
          <w:b/>
          <w:bCs/>
          <w:sz w:val="20"/>
          <w:szCs w:val="20"/>
        </w:rPr>
        <w:t>przydomowej oczyszczalni ścieków Wielowicz</w:t>
      </w:r>
      <w:r w:rsidR="00AF0442" w:rsidRPr="00E6655D">
        <w:rPr>
          <w:rFonts w:ascii="Tahoma" w:hAnsi="Tahoma" w:cs="Tahoma"/>
          <w:b/>
          <w:bCs/>
          <w:sz w:val="20"/>
          <w:szCs w:val="20"/>
        </w:rPr>
        <w:t xml:space="preserve">” -załącznik nr </w:t>
      </w:r>
      <w:r w:rsidR="007B13C3">
        <w:rPr>
          <w:rFonts w:ascii="Tahoma" w:hAnsi="Tahoma" w:cs="Tahoma"/>
          <w:b/>
          <w:bCs/>
          <w:sz w:val="20"/>
          <w:szCs w:val="20"/>
        </w:rPr>
        <w:t>8</w:t>
      </w:r>
      <w:r w:rsidR="00AF0442" w:rsidRPr="00E6655D">
        <w:rPr>
          <w:rFonts w:ascii="Tahoma" w:hAnsi="Tahoma" w:cs="Tahoma"/>
          <w:b/>
          <w:bCs/>
          <w:sz w:val="20"/>
          <w:szCs w:val="20"/>
        </w:rPr>
        <w:t xml:space="preserve"> do WZ. </w:t>
      </w:r>
      <w:r w:rsidR="00292D1A" w:rsidRPr="00E6655D">
        <w:rPr>
          <w:rFonts w:ascii="Tahoma" w:hAnsi="Tahoma" w:cs="Tahoma"/>
          <w:b/>
          <w:bCs/>
          <w:sz w:val="20"/>
          <w:szCs w:val="20"/>
        </w:rPr>
        <w:t xml:space="preserve"> </w:t>
      </w:r>
    </w:p>
    <w:p w:rsidR="00EF58BB" w:rsidRPr="002979DC" w:rsidRDefault="00EF58BB" w:rsidP="003A7E3D">
      <w:pPr>
        <w:pStyle w:val="Default"/>
        <w:spacing w:line="276" w:lineRule="auto"/>
        <w:jc w:val="both"/>
        <w:rPr>
          <w:rFonts w:ascii="Tahoma" w:hAnsi="Tahoma" w:cs="Tahoma"/>
          <w:b/>
          <w:sz w:val="20"/>
          <w:szCs w:val="20"/>
          <w:u w:val="single"/>
        </w:rPr>
      </w:pPr>
    </w:p>
    <w:p w:rsidR="00FA597E" w:rsidRPr="002979DC" w:rsidRDefault="00FA597E" w:rsidP="003A7E3D">
      <w:pPr>
        <w:pStyle w:val="Default"/>
        <w:spacing w:line="276" w:lineRule="auto"/>
        <w:jc w:val="both"/>
        <w:rPr>
          <w:rFonts w:ascii="Tahoma" w:hAnsi="Tahoma" w:cs="Tahoma"/>
          <w:b/>
          <w:sz w:val="20"/>
          <w:szCs w:val="20"/>
          <w:u w:val="single"/>
        </w:rPr>
      </w:pPr>
      <w:r w:rsidRPr="002979DC">
        <w:rPr>
          <w:rFonts w:ascii="Tahoma" w:hAnsi="Tahoma" w:cs="Tahoma"/>
          <w:b/>
          <w:sz w:val="20"/>
          <w:szCs w:val="20"/>
          <w:u w:val="single"/>
        </w:rPr>
        <w:t xml:space="preserve">III. Termin wykonania zamówienia. </w:t>
      </w:r>
    </w:p>
    <w:p w:rsidR="00FA597E" w:rsidRDefault="00FA597E" w:rsidP="003A7E3D">
      <w:pPr>
        <w:pStyle w:val="Default"/>
        <w:spacing w:line="276" w:lineRule="auto"/>
        <w:jc w:val="both"/>
        <w:rPr>
          <w:rFonts w:ascii="Tahoma" w:hAnsi="Tahoma" w:cs="Tahoma"/>
          <w:b/>
          <w:bCs/>
          <w:sz w:val="20"/>
          <w:szCs w:val="20"/>
        </w:rPr>
      </w:pPr>
      <w:r w:rsidRPr="002979DC">
        <w:rPr>
          <w:rFonts w:ascii="Tahoma" w:hAnsi="Tahoma" w:cs="Tahoma"/>
          <w:b/>
          <w:bCs/>
          <w:sz w:val="20"/>
          <w:szCs w:val="20"/>
        </w:rPr>
        <w:t>Termin wykonania zamówienia:</w:t>
      </w:r>
      <w:r w:rsidR="003C47F2" w:rsidRPr="002979DC">
        <w:rPr>
          <w:rFonts w:ascii="Tahoma" w:hAnsi="Tahoma" w:cs="Tahoma"/>
          <w:b/>
          <w:bCs/>
          <w:sz w:val="20"/>
          <w:szCs w:val="20"/>
        </w:rPr>
        <w:t xml:space="preserve"> od dnia podpisania umowy do dnia 15.11.2017r. </w:t>
      </w:r>
      <w:r w:rsidRPr="002979DC">
        <w:rPr>
          <w:rFonts w:ascii="Tahoma" w:hAnsi="Tahoma" w:cs="Tahoma"/>
          <w:b/>
          <w:bCs/>
          <w:sz w:val="20"/>
          <w:szCs w:val="20"/>
        </w:rPr>
        <w:t xml:space="preserve"> </w:t>
      </w:r>
    </w:p>
    <w:p w:rsidR="00BB45D7" w:rsidRPr="002979DC" w:rsidRDefault="00BB45D7" w:rsidP="003A7E3D">
      <w:pPr>
        <w:pStyle w:val="Default"/>
        <w:spacing w:line="276" w:lineRule="auto"/>
        <w:jc w:val="both"/>
        <w:rPr>
          <w:rFonts w:ascii="Tahoma" w:hAnsi="Tahoma" w:cs="Tahoma"/>
          <w:b/>
          <w:sz w:val="20"/>
          <w:szCs w:val="20"/>
          <w:u w:val="single"/>
        </w:rPr>
      </w:pPr>
    </w:p>
    <w:p w:rsidR="00FA597E" w:rsidRPr="00F26A98" w:rsidRDefault="00FA597E" w:rsidP="003A7E3D">
      <w:pPr>
        <w:pStyle w:val="Default"/>
        <w:spacing w:line="276" w:lineRule="auto"/>
        <w:jc w:val="both"/>
        <w:rPr>
          <w:rFonts w:ascii="Tahoma" w:hAnsi="Tahoma" w:cs="Tahoma"/>
          <w:b/>
          <w:sz w:val="20"/>
          <w:szCs w:val="20"/>
          <w:u w:val="single"/>
        </w:rPr>
      </w:pPr>
      <w:r w:rsidRPr="00F26A98">
        <w:rPr>
          <w:rFonts w:ascii="Tahoma" w:hAnsi="Tahoma" w:cs="Tahoma"/>
          <w:b/>
          <w:sz w:val="20"/>
          <w:szCs w:val="20"/>
          <w:u w:val="single"/>
        </w:rPr>
        <w:t xml:space="preserve">IV. Warunki udziału w postępowaniu (wymagania zamawiającego): </w:t>
      </w:r>
    </w:p>
    <w:p w:rsidR="00FA597E" w:rsidRPr="00F26A98" w:rsidRDefault="00FA597E" w:rsidP="003A7E3D">
      <w:pPr>
        <w:pStyle w:val="Default"/>
        <w:spacing w:line="276" w:lineRule="auto"/>
        <w:jc w:val="both"/>
        <w:rPr>
          <w:rFonts w:ascii="Tahoma" w:hAnsi="Tahoma" w:cs="Tahoma"/>
          <w:sz w:val="20"/>
          <w:szCs w:val="20"/>
        </w:rPr>
      </w:pPr>
      <w:r w:rsidRPr="00F26A98">
        <w:rPr>
          <w:rFonts w:ascii="Tahoma" w:hAnsi="Tahoma" w:cs="Tahoma"/>
          <w:sz w:val="20"/>
          <w:szCs w:val="20"/>
        </w:rPr>
        <w:t xml:space="preserve">Wykonawca winien spełniać następujące warunki udziału w postępowaniu, dotyczące </w:t>
      </w:r>
      <w:r w:rsidRPr="00F26A98">
        <w:rPr>
          <w:rFonts w:ascii="Tahoma" w:hAnsi="Tahoma" w:cs="Tahoma"/>
          <w:b/>
          <w:bCs/>
          <w:sz w:val="20"/>
          <w:szCs w:val="20"/>
        </w:rPr>
        <w:t xml:space="preserve">zdolności technicznej lub zawodowej, to jest: </w:t>
      </w:r>
    </w:p>
    <w:p w:rsidR="004F36EA" w:rsidRPr="003E4222" w:rsidRDefault="004F36EA" w:rsidP="00C73D3B">
      <w:pPr>
        <w:pStyle w:val="Akapitzlist"/>
        <w:numPr>
          <w:ilvl w:val="0"/>
          <w:numId w:val="3"/>
        </w:numPr>
        <w:jc w:val="both"/>
        <w:rPr>
          <w:rFonts w:ascii="Tahoma" w:eastAsiaTheme="minorHAnsi" w:hAnsi="Tahoma" w:cs="Tahoma"/>
          <w:b/>
          <w:color w:val="000000"/>
          <w:sz w:val="20"/>
          <w:szCs w:val="20"/>
        </w:rPr>
      </w:pPr>
      <w:r w:rsidRPr="003E4222">
        <w:rPr>
          <w:rFonts w:ascii="Tahoma" w:hAnsi="Tahoma" w:cs="Tahoma"/>
          <w:b/>
          <w:bCs/>
          <w:sz w:val="20"/>
          <w:szCs w:val="20"/>
        </w:rPr>
        <w:t>Wykaz robót budowlanych</w:t>
      </w:r>
    </w:p>
    <w:p w:rsidR="00C73D3B" w:rsidRPr="004D5A6A" w:rsidRDefault="00C73D3B" w:rsidP="004F36EA">
      <w:pPr>
        <w:pStyle w:val="Akapitzlist"/>
        <w:jc w:val="both"/>
        <w:rPr>
          <w:rFonts w:ascii="Tahoma" w:eastAsiaTheme="minorHAnsi" w:hAnsi="Tahoma" w:cs="Tahoma"/>
          <w:color w:val="000000"/>
          <w:sz w:val="20"/>
          <w:szCs w:val="20"/>
        </w:rPr>
      </w:pPr>
      <w:r w:rsidRPr="003B1A52">
        <w:rPr>
          <w:rFonts w:ascii="Tahoma" w:eastAsiaTheme="minorHAnsi" w:hAnsi="Tahoma" w:cs="Tahoma"/>
          <w:color w:val="000000"/>
          <w:sz w:val="20"/>
          <w:szCs w:val="20"/>
        </w:rPr>
        <w:t>co</w:t>
      </w:r>
      <w:r w:rsidRPr="004D5A6A">
        <w:rPr>
          <w:rFonts w:ascii="Tahoma" w:eastAsiaTheme="minorHAnsi" w:hAnsi="Tahoma" w:cs="Tahoma"/>
          <w:color w:val="000000"/>
          <w:sz w:val="20"/>
          <w:szCs w:val="20"/>
        </w:rPr>
        <w:t xml:space="preserve"> najmniej 1 robotę budowlaną o wartości nie mniejszej </w:t>
      </w:r>
      <w:r w:rsidR="00850904">
        <w:rPr>
          <w:rFonts w:ascii="Tahoma" w:eastAsiaTheme="minorHAnsi" w:hAnsi="Tahoma" w:cs="Tahoma"/>
          <w:color w:val="000000"/>
          <w:sz w:val="20"/>
          <w:szCs w:val="20"/>
        </w:rPr>
        <w:t>n</w:t>
      </w:r>
      <w:r w:rsidRPr="004D5A6A">
        <w:rPr>
          <w:rFonts w:ascii="Tahoma" w:eastAsiaTheme="minorHAnsi" w:hAnsi="Tahoma" w:cs="Tahoma"/>
          <w:color w:val="000000"/>
          <w:sz w:val="20"/>
          <w:szCs w:val="20"/>
        </w:rPr>
        <w:t xml:space="preserve">iż 8 000,00 zł brutto, polegającą na budowie przydomowej oczyszczalni;) </w:t>
      </w:r>
    </w:p>
    <w:p w:rsidR="00C73D3B" w:rsidRDefault="00C73D3B" w:rsidP="004F36EA">
      <w:pPr>
        <w:spacing w:before="120"/>
        <w:ind w:left="708"/>
        <w:jc w:val="both"/>
        <w:rPr>
          <w:rFonts w:ascii="Tahoma" w:eastAsiaTheme="minorHAnsi" w:hAnsi="Tahoma" w:cs="Tahoma"/>
          <w:color w:val="000000"/>
          <w:lang w:eastAsia="en-US"/>
        </w:rPr>
      </w:pPr>
      <w:r w:rsidRPr="00C73D3B">
        <w:rPr>
          <w:rFonts w:ascii="Tahoma" w:eastAsiaTheme="minorHAnsi" w:hAnsi="Tahoma" w:cs="Tahoma"/>
          <w:color w:val="000000"/>
          <w:lang w:eastAsia="en-US"/>
        </w:rPr>
        <w:t>wykonanych nie wcześniej niż w okresie ostatnich 5 lat przed upływem terminu składania ofert albo wniosków o dopuszczenie do udziału w postępowaniu, a jeżeli okres prowadzenia działalności jest krótszy- w tym okresie, wraz z podaniem ich rodzaju, wartości, daty, miejsca wykonania i podmiotów, na rzecz któr</w:t>
      </w:r>
      <w:r w:rsidR="00706924">
        <w:rPr>
          <w:rFonts w:ascii="Tahoma" w:eastAsiaTheme="minorHAnsi" w:hAnsi="Tahoma" w:cs="Tahoma"/>
          <w:color w:val="000000"/>
          <w:lang w:eastAsia="en-US"/>
        </w:rPr>
        <w:t xml:space="preserve">ych roboty te zostały wykonane- </w:t>
      </w:r>
      <w:r w:rsidR="002C2203">
        <w:rPr>
          <w:rFonts w:ascii="Tahoma" w:eastAsiaTheme="minorHAnsi" w:hAnsi="Tahoma" w:cs="Tahoma"/>
          <w:color w:val="000000"/>
          <w:lang w:eastAsia="en-US"/>
        </w:rPr>
        <w:t>oświadczenie Wykonawcy.</w:t>
      </w:r>
    </w:p>
    <w:p w:rsidR="003E4222" w:rsidRDefault="003E4222" w:rsidP="004F36EA">
      <w:pPr>
        <w:spacing w:before="120"/>
        <w:ind w:left="708"/>
        <w:jc w:val="both"/>
        <w:rPr>
          <w:rFonts w:ascii="Tahoma" w:eastAsiaTheme="minorHAnsi" w:hAnsi="Tahoma" w:cs="Tahoma"/>
          <w:color w:val="000000"/>
          <w:lang w:eastAsia="en-US"/>
        </w:rPr>
      </w:pPr>
    </w:p>
    <w:p w:rsidR="00823B1F" w:rsidRPr="00823B1F" w:rsidRDefault="00FA597E" w:rsidP="00823B1F">
      <w:pPr>
        <w:ind w:left="708"/>
        <w:jc w:val="both"/>
        <w:rPr>
          <w:rFonts w:ascii="Tahoma" w:hAnsi="Tahoma" w:cs="Tahoma"/>
        </w:rPr>
      </w:pPr>
      <w:r w:rsidRPr="003E4222">
        <w:rPr>
          <w:rFonts w:ascii="Tahoma" w:hAnsi="Tahoma" w:cs="Tahoma"/>
          <w:b/>
          <w:bCs/>
        </w:rPr>
        <w:t xml:space="preserve">2. </w:t>
      </w:r>
      <w:r w:rsidR="00823B1F" w:rsidRPr="00823B1F">
        <w:rPr>
          <w:rFonts w:ascii="Tahoma" w:hAnsi="Tahoma" w:cs="Tahoma"/>
          <w:b/>
        </w:rPr>
        <w:t>dysponują</w:t>
      </w:r>
      <w:r w:rsidR="00823B1F" w:rsidRPr="00823B1F">
        <w:rPr>
          <w:rFonts w:ascii="Tahoma" w:hAnsi="Tahoma" w:cs="Tahoma"/>
        </w:rPr>
        <w:t xml:space="preserve"> lub będą dysponować </w:t>
      </w:r>
      <w:r w:rsidR="00823B1F" w:rsidRPr="00823B1F">
        <w:rPr>
          <w:rFonts w:ascii="Tahoma" w:hAnsi="Tahoma" w:cs="Tahoma"/>
          <w:b/>
        </w:rPr>
        <w:t>osobą zdolną do wykonania zamówienia</w:t>
      </w:r>
      <w:r w:rsidR="00823B1F" w:rsidRPr="00823B1F">
        <w:rPr>
          <w:rFonts w:ascii="Tahoma" w:hAnsi="Tahoma" w:cs="Tahoma"/>
        </w:rPr>
        <w:t>, posiadającą kwalifikacje zawodowe, uprawnienia, doświadczenie i wykształcenie umożliwiające realizację zamówienia na odpowiednim poziomie jakości:</w:t>
      </w:r>
    </w:p>
    <w:p w:rsidR="00823B1F" w:rsidRPr="00823B1F" w:rsidRDefault="00823B1F" w:rsidP="00823B1F">
      <w:pPr>
        <w:ind w:left="1800"/>
        <w:jc w:val="both"/>
        <w:rPr>
          <w:rFonts w:ascii="Tahoma" w:hAnsi="Tahoma" w:cs="Tahoma"/>
          <w:b/>
        </w:rPr>
      </w:pPr>
      <w:r w:rsidRPr="00823B1F">
        <w:rPr>
          <w:rFonts w:ascii="Tahoma" w:hAnsi="Tahoma" w:cs="Tahoma"/>
          <w:b/>
        </w:rPr>
        <w:t xml:space="preserve">osobą, która będzie pełnić funkcję kierownika robót, </w:t>
      </w:r>
      <w:r w:rsidRPr="00823B1F">
        <w:rPr>
          <w:rFonts w:ascii="Tahoma" w:hAnsi="Tahoma" w:cs="Tahoma"/>
        </w:rPr>
        <w:t xml:space="preserve">posiadającą uprawnienia do kierowania robotami budowlanymi w specjalności sieci, instalacji i urządzeń cieplnych, wentylacyjnych, wodociągowych i kanalizacyjnych*. </w:t>
      </w:r>
    </w:p>
    <w:p w:rsidR="00823B1F" w:rsidRPr="00823B1F" w:rsidRDefault="00823B1F" w:rsidP="00823B1F">
      <w:pPr>
        <w:suppressAutoHyphens/>
        <w:spacing w:after="113" w:line="200" w:lineRule="atLeast"/>
        <w:ind w:left="1418"/>
        <w:jc w:val="both"/>
        <w:rPr>
          <w:rFonts w:ascii="Tahoma" w:hAnsi="Tahoma" w:cs="Tahoma"/>
          <w:szCs w:val="22"/>
          <w:lang w:eastAsia="ar-SA"/>
        </w:rPr>
      </w:pPr>
      <w:r w:rsidRPr="00823B1F">
        <w:rPr>
          <w:rFonts w:ascii="Tahoma" w:hAnsi="Tahoma" w:cs="Tahoma"/>
          <w:lang w:eastAsia="ar-SA"/>
        </w:rPr>
        <w:t xml:space="preserve">* Kierownicy robót powinni posiadać uprawnienia budowlane zgodnie z ustawą z dnia 07 lipca 1994 r. Prawo budowlane (Dz. U. z 2017 r. poz. 1332) oraz rozporządzeniem Ministra Infrastruktury i Rozwoju z dnia 11 września 2014 r. w sprawie samodzielnych funkcji technicznych w budownictwie (Dz. U. z 2014 r. poz. 1278) </w:t>
      </w:r>
      <w:r w:rsidRPr="00823B1F">
        <w:rPr>
          <w:rFonts w:ascii="Tahoma" w:hAnsi="Tahoma" w:cs="Tahoma"/>
          <w:szCs w:val="22"/>
          <w:lang w:eastAsia="ar-SA"/>
        </w:rPr>
        <w:t xml:space="preserve">lub odpowiadające im ważne uprawnienia budowlane, które zostały wydane na podstawie wcześniej obowiązujących przepisów. Zgodnie </w:t>
      </w:r>
      <w:r>
        <w:rPr>
          <w:rFonts w:ascii="Tahoma" w:hAnsi="Tahoma" w:cs="Tahoma"/>
          <w:szCs w:val="22"/>
          <w:lang w:eastAsia="ar-SA"/>
        </w:rPr>
        <w:t xml:space="preserve"> </w:t>
      </w:r>
      <w:r w:rsidRPr="00823B1F">
        <w:rPr>
          <w:rFonts w:ascii="Tahoma" w:hAnsi="Tahoma" w:cs="Tahoma"/>
          <w:szCs w:val="22"/>
          <w:lang w:eastAsia="ar-SA"/>
        </w:rPr>
        <w:t>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23B1F" w:rsidRPr="00823B1F" w:rsidRDefault="00823B1F" w:rsidP="00823B1F">
      <w:pPr>
        <w:ind w:left="1418"/>
        <w:jc w:val="both"/>
        <w:rPr>
          <w:rFonts w:ascii="Tahoma" w:hAnsi="Tahoma" w:cs="Tahoma"/>
          <w:i/>
        </w:rPr>
      </w:pPr>
      <w:r w:rsidRPr="00823B1F">
        <w:rPr>
          <w:rFonts w:ascii="Tahoma" w:hAnsi="Tahoma" w:cs="Tahoma"/>
          <w:i/>
        </w:rPr>
        <w:t>Wykonawcy wspólnie ubiegający się o udzielenie zamówienia niniejszy warunek udziału  w postępowaniu mogą wykazać łącznie, z zastrzeżeniem, że oświadczenie dotyczące spełniania warunków udziału w postępowaniu winien złożyć każdy z Wykonawców wspólnie ubiegających się</w:t>
      </w:r>
      <w:r w:rsidRPr="00823B1F">
        <w:rPr>
          <w:rFonts w:ascii="Tahoma" w:hAnsi="Tahoma" w:cs="Tahoma"/>
        </w:rPr>
        <w:t xml:space="preserve"> </w:t>
      </w:r>
      <w:r w:rsidRPr="00823B1F">
        <w:rPr>
          <w:rFonts w:ascii="Tahoma" w:hAnsi="Tahoma" w:cs="Tahoma"/>
          <w:i/>
        </w:rPr>
        <w:t xml:space="preserve">o zamówienie, w zakresie, w którym wykazuje spełnianie warunków udziału w postępowaniu. </w:t>
      </w:r>
    </w:p>
    <w:p w:rsidR="00FA597E" w:rsidRPr="002602A7" w:rsidRDefault="00FA597E" w:rsidP="00823B1F">
      <w:pPr>
        <w:spacing w:before="120"/>
        <w:ind w:firstLine="708"/>
        <w:jc w:val="both"/>
        <w:rPr>
          <w:rFonts w:ascii="Tahoma" w:hAnsi="Tahoma" w:cs="Tahoma"/>
        </w:rPr>
      </w:pPr>
      <w:r w:rsidRPr="002602A7">
        <w:rPr>
          <w:rFonts w:ascii="Tahoma" w:hAnsi="Tahoma" w:cs="Tahoma"/>
        </w:rPr>
        <w:t xml:space="preserve">Informacje dodatkowe: </w:t>
      </w:r>
    </w:p>
    <w:p w:rsidR="00FA597E" w:rsidRPr="002602A7" w:rsidRDefault="00FA597E" w:rsidP="003A7E3D">
      <w:pPr>
        <w:pStyle w:val="Default"/>
        <w:spacing w:after="28" w:line="276" w:lineRule="auto"/>
        <w:jc w:val="both"/>
        <w:rPr>
          <w:rFonts w:ascii="Tahoma" w:hAnsi="Tahoma" w:cs="Tahoma"/>
          <w:sz w:val="20"/>
          <w:szCs w:val="20"/>
        </w:rPr>
      </w:pPr>
      <w:r w:rsidRPr="002602A7">
        <w:rPr>
          <w:rFonts w:ascii="Tahoma" w:hAnsi="Tahoma" w:cs="Tahoma"/>
          <w:sz w:val="20"/>
          <w:szCs w:val="20"/>
        </w:rPr>
        <w:t xml:space="preserve">1. Ocena spełnienia warunków nastąpi na podstawie złożonych w ofercie dokumentów, stanowiących załączniki nr 3 i 4 do </w:t>
      </w:r>
      <w:r w:rsidR="004C6823">
        <w:rPr>
          <w:rFonts w:ascii="Tahoma" w:hAnsi="Tahoma" w:cs="Tahoma"/>
          <w:sz w:val="20"/>
          <w:szCs w:val="20"/>
        </w:rPr>
        <w:t>WZ</w:t>
      </w:r>
    </w:p>
    <w:p w:rsidR="00EF58BB" w:rsidRPr="00E95923" w:rsidRDefault="00EF58BB" w:rsidP="003A7E3D">
      <w:pPr>
        <w:pStyle w:val="Default"/>
        <w:spacing w:line="276" w:lineRule="auto"/>
        <w:jc w:val="both"/>
        <w:rPr>
          <w:rFonts w:ascii="Tahoma" w:hAnsi="Tahoma" w:cs="Tahoma"/>
          <w:b/>
          <w:sz w:val="20"/>
          <w:szCs w:val="20"/>
          <w:highlight w:val="yellow"/>
          <w:u w:val="single"/>
        </w:rPr>
      </w:pPr>
    </w:p>
    <w:p w:rsidR="00706924" w:rsidRDefault="00706924" w:rsidP="003A7E3D">
      <w:pPr>
        <w:pStyle w:val="Default"/>
        <w:spacing w:line="276" w:lineRule="auto"/>
        <w:jc w:val="both"/>
        <w:rPr>
          <w:rFonts w:ascii="Tahoma" w:hAnsi="Tahoma" w:cs="Tahoma"/>
          <w:b/>
          <w:sz w:val="20"/>
          <w:szCs w:val="20"/>
          <w:u w:val="single"/>
        </w:rPr>
      </w:pPr>
    </w:p>
    <w:p w:rsidR="00FA597E" w:rsidRPr="002602A7" w:rsidRDefault="00FA597E" w:rsidP="003A7E3D">
      <w:pPr>
        <w:pStyle w:val="Default"/>
        <w:spacing w:line="276" w:lineRule="auto"/>
        <w:jc w:val="both"/>
        <w:rPr>
          <w:rFonts w:ascii="Tahoma" w:hAnsi="Tahoma" w:cs="Tahoma"/>
          <w:b/>
          <w:sz w:val="20"/>
          <w:szCs w:val="20"/>
          <w:u w:val="single"/>
        </w:rPr>
      </w:pPr>
      <w:r w:rsidRPr="002602A7">
        <w:rPr>
          <w:rFonts w:ascii="Tahoma" w:hAnsi="Tahoma" w:cs="Tahoma"/>
          <w:b/>
          <w:sz w:val="20"/>
          <w:szCs w:val="20"/>
          <w:u w:val="single"/>
        </w:rPr>
        <w:lastRenderedPageBreak/>
        <w:t xml:space="preserve">V. Warunki wykluczenia z postępowania </w:t>
      </w:r>
    </w:p>
    <w:p w:rsidR="00FA597E" w:rsidRPr="002602A7" w:rsidRDefault="00FA597E" w:rsidP="003A7E3D">
      <w:pPr>
        <w:pStyle w:val="Default"/>
        <w:spacing w:line="276" w:lineRule="auto"/>
        <w:jc w:val="both"/>
        <w:rPr>
          <w:rFonts w:ascii="Tahoma" w:hAnsi="Tahoma" w:cs="Tahoma"/>
          <w:sz w:val="20"/>
          <w:szCs w:val="20"/>
        </w:rPr>
      </w:pPr>
      <w:r w:rsidRPr="002602A7">
        <w:rPr>
          <w:rFonts w:ascii="Tahoma" w:hAnsi="Tahoma" w:cs="Tahoma"/>
          <w:sz w:val="20"/>
          <w:szCs w:val="20"/>
        </w:rPr>
        <w:t xml:space="preserve">Zamawiający wyklucza z postępowania o udzielenie zamówienia wykonawcę w stosunku do którego </w:t>
      </w:r>
      <w:r w:rsidR="00DA410A" w:rsidRPr="002602A7">
        <w:rPr>
          <w:rFonts w:ascii="Tahoma" w:hAnsi="Tahoma" w:cs="Tahoma"/>
          <w:sz w:val="20"/>
          <w:szCs w:val="20"/>
        </w:rPr>
        <w:t xml:space="preserve">ogłoszono </w:t>
      </w:r>
      <w:r w:rsidRPr="002602A7">
        <w:rPr>
          <w:rFonts w:ascii="Tahoma" w:hAnsi="Tahoma" w:cs="Tahoma"/>
          <w:sz w:val="20"/>
          <w:szCs w:val="20"/>
        </w:rPr>
        <w:t>upadłość,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w:t>
      </w:r>
      <w:r w:rsidR="002103D5" w:rsidRPr="002602A7">
        <w:rPr>
          <w:rFonts w:ascii="Tahoma" w:hAnsi="Tahoma" w:cs="Tahoma"/>
          <w:sz w:val="20"/>
          <w:szCs w:val="20"/>
        </w:rPr>
        <w:t>z. U. z 2016</w:t>
      </w:r>
      <w:r w:rsidRPr="002602A7">
        <w:rPr>
          <w:rFonts w:ascii="Tahoma" w:hAnsi="Tahoma" w:cs="Tahoma"/>
          <w:sz w:val="20"/>
          <w:szCs w:val="20"/>
        </w:rPr>
        <w:t xml:space="preserve"> r. poz. </w:t>
      </w:r>
      <w:r w:rsidR="002103D5" w:rsidRPr="002602A7">
        <w:rPr>
          <w:rFonts w:ascii="Tahoma" w:hAnsi="Tahoma" w:cs="Tahoma"/>
          <w:sz w:val="20"/>
          <w:szCs w:val="20"/>
        </w:rPr>
        <w:t>2171</w:t>
      </w:r>
      <w:r w:rsidRPr="002602A7">
        <w:rPr>
          <w:rFonts w:ascii="Tahoma" w:hAnsi="Tahoma" w:cs="Tahoma"/>
          <w:sz w:val="20"/>
          <w:szCs w:val="20"/>
        </w:rPr>
        <w:t xml:space="preserve">, z późn. zm.). Każdy z Wykonawców występujących wspólnie musi złożyć odrębny dokument określony w pkt IX.2 </w:t>
      </w:r>
      <w:r w:rsidR="00044A7E">
        <w:rPr>
          <w:rFonts w:ascii="Tahoma" w:hAnsi="Tahoma" w:cs="Tahoma"/>
          <w:sz w:val="20"/>
          <w:szCs w:val="20"/>
        </w:rPr>
        <w:t>WZ</w:t>
      </w:r>
    </w:p>
    <w:p w:rsidR="00EF58BB" w:rsidRPr="002602A7" w:rsidRDefault="00EF58BB" w:rsidP="003A7E3D">
      <w:pPr>
        <w:pStyle w:val="Default"/>
        <w:spacing w:line="276" w:lineRule="auto"/>
        <w:jc w:val="both"/>
        <w:rPr>
          <w:rFonts w:ascii="Tahoma" w:hAnsi="Tahoma" w:cs="Tahoma"/>
          <w:b/>
          <w:sz w:val="20"/>
          <w:szCs w:val="20"/>
          <w:u w:val="single"/>
        </w:rPr>
      </w:pPr>
    </w:p>
    <w:p w:rsidR="00FA597E" w:rsidRPr="002602A7" w:rsidRDefault="00FA597E" w:rsidP="003A7E3D">
      <w:pPr>
        <w:pStyle w:val="Default"/>
        <w:spacing w:line="276" w:lineRule="auto"/>
        <w:jc w:val="both"/>
        <w:rPr>
          <w:rFonts w:ascii="Tahoma" w:hAnsi="Tahoma" w:cs="Tahoma"/>
          <w:sz w:val="20"/>
          <w:szCs w:val="20"/>
        </w:rPr>
      </w:pPr>
      <w:r w:rsidRPr="002602A7">
        <w:rPr>
          <w:rFonts w:ascii="Tahoma" w:hAnsi="Tahoma" w:cs="Tahoma"/>
          <w:b/>
          <w:sz w:val="20"/>
          <w:szCs w:val="20"/>
          <w:u w:val="single"/>
        </w:rPr>
        <w:t xml:space="preserve">VI. Kryteria wyboru najkorzystniejszej oferty i ich wagi procentowe: </w:t>
      </w:r>
    </w:p>
    <w:p w:rsidR="002602A7" w:rsidRPr="002602A7" w:rsidRDefault="002602A7" w:rsidP="002602A7">
      <w:pPr>
        <w:tabs>
          <w:tab w:val="left" w:pos="5245"/>
        </w:tabs>
        <w:jc w:val="both"/>
        <w:rPr>
          <w:rFonts w:ascii="Tahoma" w:hAnsi="Tahoma" w:cs="Tahoma"/>
          <w:u w:val="single"/>
        </w:rPr>
      </w:pPr>
      <w:r w:rsidRPr="002602A7">
        <w:rPr>
          <w:rFonts w:ascii="Tahoma" w:hAnsi="Tahoma" w:cs="Tahoma"/>
          <w:b/>
          <w:bCs/>
        </w:rPr>
        <w:t>Kryteria oceny ofert:</w:t>
      </w:r>
    </w:p>
    <w:p w:rsidR="002602A7" w:rsidRPr="002602A7" w:rsidRDefault="002602A7" w:rsidP="002602A7">
      <w:pPr>
        <w:ind w:left="360" w:hanging="360"/>
        <w:jc w:val="both"/>
        <w:rPr>
          <w:rFonts w:ascii="Tahoma" w:hAnsi="Tahoma" w:cs="Tahoma"/>
          <w:b/>
        </w:rPr>
      </w:pPr>
      <w:r w:rsidRPr="002602A7">
        <w:rPr>
          <w:rFonts w:ascii="Tahoma" w:hAnsi="Tahoma" w:cs="Tahoma"/>
        </w:rPr>
        <w:t xml:space="preserve">Przy wyborze najkorzystniejszej oferty Zamawiający kierował się będzie następującymi kryteriami:  </w:t>
      </w:r>
    </w:p>
    <w:p w:rsidR="002602A7" w:rsidRPr="002602A7" w:rsidRDefault="002602A7" w:rsidP="002602A7">
      <w:pPr>
        <w:ind w:left="360" w:hanging="360"/>
        <w:jc w:val="both"/>
        <w:rPr>
          <w:rFonts w:ascii="Tahoma" w:hAnsi="Tahoma" w:cs="Tahoma"/>
          <w:b/>
        </w:rPr>
      </w:pPr>
      <w:r w:rsidRPr="002602A7">
        <w:rPr>
          <w:rFonts w:ascii="Tahoma" w:hAnsi="Tahoma" w:cs="Tahoma"/>
          <w:b/>
        </w:rPr>
        <w:t>A. cena -  60%</w:t>
      </w:r>
    </w:p>
    <w:p w:rsidR="002602A7" w:rsidRPr="002602A7" w:rsidRDefault="002602A7" w:rsidP="002602A7">
      <w:pPr>
        <w:ind w:left="360" w:hanging="360"/>
        <w:jc w:val="both"/>
        <w:rPr>
          <w:rFonts w:ascii="Tahoma" w:hAnsi="Tahoma" w:cs="Tahoma"/>
          <w:b/>
        </w:rPr>
      </w:pPr>
      <w:r w:rsidRPr="002602A7">
        <w:rPr>
          <w:rFonts w:ascii="Tahoma" w:hAnsi="Tahoma" w:cs="Tahoma"/>
          <w:b/>
        </w:rPr>
        <w:t>B. długość okresu gwarancji jakości – 40%</w:t>
      </w:r>
    </w:p>
    <w:p w:rsidR="002602A7" w:rsidRPr="002602A7" w:rsidRDefault="002602A7" w:rsidP="002602A7">
      <w:pPr>
        <w:ind w:left="360" w:hanging="360"/>
        <w:jc w:val="both"/>
        <w:rPr>
          <w:rFonts w:ascii="Tahoma" w:hAnsi="Tahoma" w:cs="Tahoma"/>
          <w:b/>
        </w:rPr>
      </w:pPr>
    </w:p>
    <w:p w:rsidR="002602A7" w:rsidRPr="002602A7" w:rsidRDefault="002602A7" w:rsidP="002602A7">
      <w:pPr>
        <w:ind w:left="360" w:hanging="360"/>
        <w:jc w:val="both"/>
        <w:rPr>
          <w:rFonts w:ascii="Tahoma" w:hAnsi="Tahoma" w:cs="Tahoma"/>
        </w:rPr>
      </w:pPr>
      <w:r w:rsidRPr="002602A7">
        <w:rPr>
          <w:rFonts w:ascii="Tahoma" w:hAnsi="Tahoma" w:cs="Tahoma"/>
        </w:rPr>
        <w:t>Oferty będą podlegały ocenie w kryterium A według następującego wzoru:</w:t>
      </w:r>
    </w:p>
    <w:p w:rsidR="002602A7" w:rsidRPr="002602A7" w:rsidRDefault="002602A7" w:rsidP="002602A7">
      <w:pPr>
        <w:jc w:val="both"/>
        <w:rPr>
          <w:rFonts w:ascii="Tahoma" w:hAnsi="Tahoma" w:cs="Tahoma"/>
        </w:rPr>
      </w:pPr>
    </w:p>
    <w:p w:rsidR="002602A7" w:rsidRPr="002602A7" w:rsidRDefault="002602A7" w:rsidP="002602A7">
      <w:pPr>
        <w:jc w:val="both"/>
        <w:rPr>
          <w:rFonts w:ascii="Tahoma" w:hAnsi="Tahoma" w:cs="Tahoma"/>
        </w:rPr>
      </w:pPr>
      <w:r w:rsidRPr="002602A7">
        <w:rPr>
          <w:rFonts w:ascii="Tahoma" w:eastAsia="Tahoma" w:hAnsi="Tahoma" w:cs="Tahoma"/>
        </w:rPr>
        <w:t xml:space="preserve">                      </w:t>
      </w:r>
      <w:proofErr w:type="spellStart"/>
      <w:r w:rsidRPr="002602A7">
        <w:rPr>
          <w:rFonts w:ascii="Tahoma" w:eastAsia="Tahoma" w:hAnsi="Tahoma" w:cs="Tahoma"/>
        </w:rPr>
        <w:t>C</w:t>
      </w:r>
      <w:r w:rsidRPr="002602A7">
        <w:rPr>
          <w:rFonts w:ascii="Tahoma" w:eastAsia="Tahoma" w:hAnsi="Tahoma" w:cs="Tahoma"/>
          <w:vertAlign w:val="subscript"/>
        </w:rPr>
        <w:t>min</w:t>
      </w:r>
      <w:proofErr w:type="spellEnd"/>
    </w:p>
    <w:p w:rsidR="002602A7" w:rsidRPr="002602A7" w:rsidRDefault="002602A7" w:rsidP="002602A7">
      <w:pPr>
        <w:jc w:val="both"/>
        <w:rPr>
          <w:rFonts w:ascii="Tahoma" w:eastAsia="Tahoma" w:hAnsi="Tahoma" w:cs="Tahoma"/>
        </w:rPr>
      </w:pPr>
      <w:proofErr w:type="spellStart"/>
      <w:r w:rsidRPr="002602A7">
        <w:rPr>
          <w:rFonts w:ascii="Tahoma" w:hAnsi="Tahoma" w:cs="Tahoma"/>
        </w:rPr>
        <w:t>A</w:t>
      </w:r>
      <w:r w:rsidRPr="002602A7">
        <w:rPr>
          <w:rFonts w:ascii="Tahoma" w:hAnsi="Tahoma" w:cs="Tahoma"/>
          <w:vertAlign w:val="subscript"/>
        </w:rPr>
        <w:t>n</w:t>
      </w:r>
      <w:proofErr w:type="spellEnd"/>
      <w:r w:rsidRPr="002602A7">
        <w:rPr>
          <w:rFonts w:ascii="Tahoma" w:hAnsi="Tahoma" w:cs="Tahoma"/>
        </w:rPr>
        <w:t>= ------------------------ x 60 pkt</w:t>
      </w:r>
    </w:p>
    <w:p w:rsidR="002602A7" w:rsidRPr="002602A7" w:rsidRDefault="002602A7" w:rsidP="002602A7">
      <w:pPr>
        <w:jc w:val="both"/>
        <w:rPr>
          <w:rFonts w:ascii="Tahoma" w:hAnsi="Tahoma" w:cs="Tahoma"/>
          <w:b/>
          <w:bCs/>
        </w:rPr>
      </w:pPr>
      <w:r w:rsidRPr="002602A7">
        <w:rPr>
          <w:rFonts w:ascii="Tahoma" w:eastAsia="Tahoma" w:hAnsi="Tahoma" w:cs="Tahoma"/>
        </w:rPr>
        <w:t xml:space="preserve">                       </w:t>
      </w:r>
      <w:proofErr w:type="spellStart"/>
      <w:r w:rsidRPr="002602A7">
        <w:rPr>
          <w:rFonts w:ascii="Tahoma" w:eastAsia="Tahoma" w:hAnsi="Tahoma" w:cs="Tahoma"/>
        </w:rPr>
        <w:t>C</w:t>
      </w:r>
      <w:r w:rsidRPr="002602A7">
        <w:rPr>
          <w:rFonts w:ascii="Tahoma" w:eastAsia="Tahoma" w:hAnsi="Tahoma" w:cs="Tahoma"/>
          <w:vertAlign w:val="subscript"/>
        </w:rPr>
        <w:t>n</w:t>
      </w:r>
      <w:proofErr w:type="spellEnd"/>
    </w:p>
    <w:p w:rsidR="002602A7" w:rsidRPr="002602A7" w:rsidRDefault="002602A7" w:rsidP="002602A7">
      <w:pPr>
        <w:jc w:val="both"/>
        <w:rPr>
          <w:rFonts w:ascii="Tahoma" w:hAnsi="Tahoma" w:cs="Tahoma"/>
          <w:b/>
          <w:bCs/>
        </w:rPr>
      </w:pPr>
    </w:p>
    <w:p w:rsidR="002602A7" w:rsidRPr="002602A7" w:rsidRDefault="002602A7" w:rsidP="002602A7">
      <w:pPr>
        <w:jc w:val="both"/>
        <w:rPr>
          <w:rFonts w:ascii="Tahoma" w:hAnsi="Tahoma" w:cs="Tahoma"/>
        </w:rPr>
      </w:pPr>
      <w:proofErr w:type="spellStart"/>
      <w:r w:rsidRPr="002602A7">
        <w:rPr>
          <w:rFonts w:ascii="Tahoma" w:hAnsi="Tahoma" w:cs="Tahoma"/>
        </w:rPr>
        <w:t>A</w:t>
      </w:r>
      <w:r w:rsidRPr="002602A7">
        <w:rPr>
          <w:rFonts w:ascii="Tahoma" w:hAnsi="Tahoma" w:cs="Tahoma"/>
          <w:vertAlign w:val="subscript"/>
        </w:rPr>
        <w:t>n</w:t>
      </w:r>
      <w:proofErr w:type="spellEnd"/>
      <w:r w:rsidRPr="002602A7">
        <w:rPr>
          <w:rFonts w:ascii="Tahoma" w:hAnsi="Tahoma" w:cs="Tahoma"/>
        </w:rPr>
        <w:t xml:space="preserve"> – liczba punktów przyznanych ofercie n w kryterium A</w:t>
      </w:r>
    </w:p>
    <w:p w:rsidR="002602A7" w:rsidRPr="002602A7" w:rsidRDefault="002602A7" w:rsidP="002602A7">
      <w:pPr>
        <w:jc w:val="both"/>
        <w:rPr>
          <w:rFonts w:ascii="Tahoma" w:hAnsi="Tahoma" w:cs="Tahoma"/>
          <w:vertAlign w:val="subscript"/>
        </w:rPr>
      </w:pPr>
      <w:r w:rsidRPr="002602A7">
        <w:rPr>
          <w:rFonts w:ascii="Tahoma" w:hAnsi="Tahoma" w:cs="Tahoma"/>
        </w:rPr>
        <w:t>n – numer oferty</w:t>
      </w:r>
    </w:p>
    <w:p w:rsidR="002602A7" w:rsidRPr="002602A7" w:rsidRDefault="002602A7" w:rsidP="002602A7">
      <w:pPr>
        <w:jc w:val="both"/>
        <w:rPr>
          <w:rFonts w:ascii="Tahoma" w:eastAsia="Tahoma" w:hAnsi="Tahoma" w:cs="Tahoma"/>
        </w:rPr>
      </w:pPr>
      <w:r w:rsidRPr="002602A7">
        <w:rPr>
          <w:rFonts w:ascii="Tahoma" w:hAnsi="Tahoma" w:cs="Tahoma"/>
          <w:vertAlign w:val="subscript"/>
        </w:rPr>
        <w:t xml:space="preserve"> </w:t>
      </w:r>
      <w:proofErr w:type="spellStart"/>
      <w:r w:rsidRPr="002602A7">
        <w:rPr>
          <w:rFonts w:ascii="Tahoma" w:hAnsi="Tahoma" w:cs="Tahoma"/>
        </w:rPr>
        <w:t>C</w:t>
      </w:r>
      <w:r w:rsidRPr="002602A7">
        <w:rPr>
          <w:rFonts w:ascii="Tahoma" w:eastAsia="Tahoma" w:hAnsi="Tahoma" w:cs="Tahoma"/>
          <w:vertAlign w:val="subscript"/>
        </w:rPr>
        <w:t>min</w:t>
      </w:r>
      <w:proofErr w:type="spellEnd"/>
      <w:r w:rsidRPr="002602A7">
        <w:rPr>
          <w:rFonts w:ascii="Tahoma" w:eastAsia="Tahoma" w:hAnsi="Tahoma" w:cs="Tahoma"/>
          <w:vertAlign w:val="subscript"/>
        </w:rPr>
        <w:t xml:space="preserve"> –</w:t>
      </w:r>
      <w:r w:rsidRPr="002602A7">
        <w:rPr>
          <w:rFonts w:ascii="Tahoma" w:eastAsia="Tahoma" w:hAnsi="Tahoma" w:cs="Tahoma"/>
        </w:rPr>
        <w:t xml:space="preserve"> najniższa cena spośród  ofert niepodlegających odrzuceniu i złożonych przez wykonawców, którzy nie podlegali wykluczeniu w danym etapie badania i oceny ofert; </w:t>
      </w:r>
    </w:p>
    <w:p w:rsidR="002602A7" w:rsidRPr="002602A7" w:rsidRDefault="002602A7" w:rsidP="002602A7">
      <w:pPr>
        <w:jc w:val="both"/>
        <w:rPr>
          <w:rFonts w:ascii="Tahoma" w:hAnsi="Tahoma" w:cs="Tahoma"/>
        </w:rPr>
      </w:pPr>
      <w:proofErr w:type="spellStart"/>
      <w:r w:rsidRPr="002602A7">
        <w:rPr>
          <w:rFonts w:ascii="Tahoma" w:eastAsia="Tahoma" w:hAnsi="Tahoma" w:cs="Tahoma"/>
        </w:rPr>
        <w:t>C</w:t>
      </w:r>
      <w:r w:rsidRPr="002602A7">
        <w:rPr>
          <w:rFonts w:ascii="Tahoma" w:eastAsia="Tahoma" w:hAnsi="Tahoma" w:cs="Tahoma"/>
          <w:vertAlign w:val="subscript"/>
        </w:rPr>
        <w:t>n</w:t>
      </w:r>
      <w:proofErr w:type="spellEnd"/>
      <w:r w:rsidRPr="002602A7">
        <w:rPr>
          <w:rFonts w:ascii="Tahoma" w:eastAsia="Tahoma" w:hAnsi="Tahoma" w:cs="Tahoma"/>
          <w:vertAlign w:val="subscript"/>
        </w:rPr>
        <w:t xml:space="preserve"> –</w:t>
      </w:r>
      <w:r w:rsidRPr="002602A7">
        <w:rPr>
          <w:rFonts w:ascii="Tahoma" w:eastAsia="Tahoma" w:hAnsi="Tahoma" w:cs="Tahoma"/>
        </w:rPr>
        <w:t xml:space="preserve"> cena oferty badanej</w:t>
      </w:r>
    </w:p>
    <w:p w:rsidR="002602A7" w:rsidRPr="002602A7" w:rsidRDefault="002602A7" w:rsidP="002602A7">
      <w:pPr>
        <w:jc w:val="both"/>
        <w:rPr>
          <w:rFonts w:ascii="Tahoma" w:hAnsi="Tahoma" w:cs="Tahoma"/>
        </w:rPr>
      </w:pPr>
    </w:p>
    <w:p w:rsidR="002602A7" w:rsidRPr="002602A7" w:rsidRDefault="002602A7" w:rsidP="002602A7">
      <w:pPr>
        <w:jc w:val="both"/>
        <w:rPr>
          <w:rFonts w:ascii="Tahoma" w:hAnsi="Tahoma" w:cs="Tahoma"/>
        </w:rPr>
      </w:pPr>
      <w:r w:rsidRPr="002602A7">
        <w:rPr>
          <w:rFonts w:ascii="Tahoma" w:eastAsia="Tahoma" w:hAnsi="Tahoma" w:cs="Tahoma"/>
        </w:rPr>
        <w:t>W zakresie kryterium A oferta może uzyskać maksymalnie 60 pkt.</w:t>
      </w:r>
    </w:p>
    <w:p w:rsidR="002602A7" w:rsidRPr="002602A7" w:rsidRDefault="002602A7" w:rsidP="002602A7">
      <w:pPr>
        <w:ind w:left="360" w:hanging="360"/>
        <w:jc w:val="both"/>
        <w:rPr>
          <w:rFonts w:ascii="Tahoma" w:hAnsi="Tahoma" w:cs="Tahoma"/>
        </w:rPr>
      </w:pPr>
    </w:p>
    <w:p w:rsidR="002602A7" w:rsidRPr="002602A7" w:rsidRDefault="002602A7" w:rsidP="002602A7">
      <w:pPr>
        <w:ind w:left="360" w:hanging="360"/>
        <w:jc w:val="both"/>
        <w:rPr>
          <w:rFonts w:ascii="Tahoma" w:hAnsi="Tahoma" w:cs="Tahoma"/>
        </w:rPr>
      </w:pPr>
      <w:r w:rsidRPr="002602A7">
        <w:rPr>
          <w:rFonts w:ascii="Tahoma" w:hAnsi="Tahoma" w:cs="Tahoma"/>
        </w:rPr>
        <w:t>Oferty będą podlegały ocenie w kryterium B według następującego wzoru:</w:t>
      </w:r>
    </w:p>
    <w:p w:rsidR="002602A7" w:rsidRPr="002602A7" w:rsidRDefault="002602A7" w:rsidP="002602A7">
      <w:pPr>
        <w:jc w:val="both"/>
        <w:rPr>
          <w:rFonts w:ascii="Tahoma" w:hAnsi="Tahoma" w:cs="Tahoma"/>
        </w:rPr>
      </w:pPr>
    </w:p>
    <w:p w:rsidR="002602A7" w:rsidRPr="002602A7" w:rsidRDefault="002602A7" w:rsidP="002602A7">
      <w:pPr>
        <w:jc w:val="both"/>
        <w:rPr>
          <w:rFonts w:ascii="Tahoma" w:hAnsi="Tahoma" w:cs="Tahoma"/>
        </w:rPr>
      </w:pPr>
      <w:r w:rsidRPr="002602A7">
        <w:rPr>
          <w:rFonts w:ascii="Tahoma" w:eastAsia="Tahoma" w:hAnsi="Tahoma" w:cs="Tahoma"/>
        </w:rPr>
        <w:t xml:space="preserve">                      </w:t>
      </w:r>
      <w:proofErr w:type="spellStart"/>
      <w:r w:rsidRPr="002602A7">
        <w:rPr>
          <w:rFonts w:ascii="Tahoma" w:eastAsia="Tahoma" w:hAnsi="Tahoma" w:cs="Tahoma"/>
        </w:rPr>
        <w:t>G</w:t>
      </w:r>
      <w:r w:rsidRPr="002602A7">
        <w:rPr>
          <w:rFonts w:ascii="Tahoma" w:eastAsia="Tahoma" w:hAnsi="Tahoma" w:cs="Tahoma"/>
          <w:vertAlign w:val="subscript"/>
        </w:rPr>
        <w:t>b</w:t>
      </w:r>
      <w:proofErr w:type="spellEnd"/>
    </w:p>
    <w:p w:rsidR="002602A7" w:rsidRPr="002602A7" w:rsidRDefault="002602A7" w:rsidP="002602A7">
      <w:pPr>
        <w:jc w:val="both"/>
        <w:rPr>
          <w:rFonts w:ascii="Tahoma" w:eastAsia="Tahoma" w:hAnsi="Tahoma" w:cs="Tahoma"/>
        </w:rPr>
      </w:pPr>
      <w:proofErr w:type="spellStart"/>
      <w:r w:rsidRPr="002602A7">
        <w:rPr>
          <w:rFonts w:ascii="Tahoma" w:hAnsi="Tahoma" w:cs="Tahoma"/>
        </w:rPr>
        <w:t>B</w:t>
      </w:r>
      <w:r w:rsidRPr="002602A7">
        <w:rPr>
          <w:rFonts w:ascii="Tahoma" w:hAnsi="Tahoma" w:cs="Tahoma"/>
          <w:vertAlign w:val="subscript"/>
        </w:rPr>
        <w:t>n</w:t>
      </w:r>
      <w:proofErr w:type="spellEnd"/>
      <w:r w:rsidRPr="002602A7">
        <w:rPr>
          <w:rFonts w:ascii="Tahoma" w:hAnsi="Tahoma" w:cs="Tahoma"/>
        </w:rPr>
        <w:t>= ------------------------ x 40 pkt</w:t>
      </w:r>
    </w:p>
    <w:p w:rsidR="002602A7" w:rsidRPr="002602A7" w:rsidRDefault="002602A7" w:rsidP="002602A7">
      <w:pPr>
        <w:jc w:val="both"/>
        <w:rPr>
          <w:rFonts w:ascii="Tahoma" w:hAnsi="Tahoma" w:cs="Tahoma"/>
          <w:b/>
          <w:bCs/>
        </w:rPr>
      </w:pPr>
      <w:r w:rsidRPr="002602A7">
        <w:rPr>
          <w:rFonts w:ascii="Tahoma" w:eastAsia="Tahoma" w:hAnsi="Tahoma" w:cs="Tahoma"/>
        </w:rPr>
        <w:t xml:space="preserve">                       </w:t>
      </w:r>
      <w:proofErr w:type="spellStart"/>
      <w:r w:rsidRPr="002602A7">
        <w:rPr>
          <w:rFonts w:ascii="Tahoma" w:eastAsia="Tahoma" w:hAnsi="Tahoma" w:cs="Tahoma"/>
        </w:rPr>
        <w:t>G</w:t>
      </w:r>
      <w:r w:rsidRPr="002602A7">
        <w:rPr>
          <w:rFonts w:ascii="Tahoma" w:eastAsia="Tahoma" w:hAnsi="Tahoma" w:cs="Tahoma"/>
          <w:vertAlign w:val="subscript"/>
        </w:rPr>
        <w:t>n</w:t>
      </w:r>
      <w:proofErr w:type="spellEnd"/>
    </w:p>
    <w:p w:rsidR="002602A7" w:rsidRPr="002602A7" w:rsidRDefault="002602A7" w:rsidP="002602A7">
      <w:pPr>
        <w:jc w:val="both"/>
        <w:rPr>
          <w:rFonts w:ascii="Tahoma" w:hAnsi="Tahoma" w:cs="Tahoma"/>
          <w:b/>
          <w:bCs/>
        </w:rPr>
      </w:pPr>
    </w:p>
    <w:p w:rsidR="002602A7" w:rsidRPr="002602A7" w:rsidRDefault="002602A7" w:rsidP="002602A7">
      <w:pPr>
        <w:jc w:val="both"/>
        <w:rPr>
          <w:rFonts w:ascii="Tahoma" w:hAnsi="Tahoma" w:cs="Tahoma"/>
        </w:rPr>
      </w:pPr>
      <w:proofErr w:type="spellStart"/>
      <w:r w:rsidRPr="002602A7">
        <w:rPr>
          <w:rFonts w:ascii="Tahoma" w:hAnsi="Tahoma" w:cs="Tahoma"/>
        </w:rPr>
        <w:t>B</w:t>
      </w:r>
      <w:r w:rsidRPr="002602A7">
        <w:rPr>
          <w:rFonts w:ascii="Tahoma" w:hAnsi="Tahoma" w:cs="Tahoma"/>
          <w:vertAlign w:val="subscript"/>
        </w:rPr>
        <w:t>n</w:t>
      </w:r>
      <w:proofErr w:type="spellEnd"/>
      <w:r w:rsidRPr="002602A7">
        <w:rPr>
          <w:rFonts w:ascii="Tahoma" w:hAnsi="Tahoma" w:cs="Tahoma"/>
        </w:rPr>
        <w:t xml:space="preserve"> – liczba punktów przyznanych ofercie n w kryterium B</w:t>
      </w:r>
    </w:p>
    <w:p w:rsidR="002602A7" w:rsidRPr="002602A7" w:rsidRDefault="002602A7" w:rsidP="002602A7">
      <w:pPr>
        <w:jc w:val="both"/>
        <w:rPr>
          <w:rFonts w:ascii="Tahoma" w:hAnsi="Tahoma" w:cs="Tahoma"/>
          <w:vertAlign w:val="subscript"/>
        </w:rPr>
      </w:pPr>
      <w:r w:rsidRPr="002602A7">
        <w:rPr>
          <w:rFonts w:ascii="Tahoma" w:hAnsi="Tahoma" w:cs="Tahoma"/>
        </w:rPr>
        <w:t>n – numer oferty</w:t>
      </w:r>
    </w:p>
    <w:p w:rsidR="002602A7" w:rsidRPr="002602A7" w:rsidRDefault="002602A7" w:rsidP="002602A7">
      <w:pPr>
        <w:jc w:val="both"/>
        <w:rPr>
          <w:rFonts w:ascii="Tahoma" w:eastAsia="Tahoma" w:hAnsi="Tahoma" w:cs="Tahoma"/>
        </w:rPr>
      </w:pPr>
      <w:proofErr w:type="spellStart"/>
      <w:r w:rsidRPr="002602A7">
        <w:rPr>
          <w:rFonts w:ascii="Tahoma" w:hAnsi="Tahoma" w:cs="Tahoma"/>
        </w:rPr>
        <w:t>G</w:t>
      </w:r>
      <w:r w:rsidRPr="002602A7">
        <w:rPr>
          <w:rFonts w:ascii="Tahoma" w:hAnsi="Tahoma" w:cs="Tahoma"/>
          <w:vertAlign w:val="subscript"/>
        </w:rPr>
        <w:t>b</w:t>
      </w:r>
      <w:proofErr w:type="spellEnd"/>
      <w:r w:rsidRPr="002602A7">
        <w:rPr>
          <w:rFonts w:ascii="Tahoma" w:eastAsia="Tahoma" w:hAnsi="Tahoma" w:cs="Tahoma"/>
          <w:vertAlign w:val="subscript"/>
        </w:rPr>
        <w:t xml:space="preserve"> –</w:t>
      </w:r>
      <w:r w:rsidRPr="002602A7">
        <w:rPr>
          <w:rFonts w:ascii="Tahoma" w:eastAsia="Tahoma" w:hAnsi="Tahoma" w:cs="Tahoma"/>
        </w:rPr>
        <w:t xml:space="preserve"> oferta badana w zakresie okresu gwarancji</w:t>
      </w:r>
    </w:p>
    <w:p w:rsidR="002602A7" w:rsidRPr="002602A7" w:rsidRDefault="002602A7" w:rsidP="002602A7">
      <w:pPr>
        <w:jc w:val="both"/>
        <w:rPr>
          <w:rFonts w:ascii="Tahoma" w:hAnsi="Tahoma" w:cs="Tahoma"/>
        </w:rPr>
      </w:pPr>
      <w:proofErr w:type="spellStart"/>
      <w:r w:rsidRPr="002602A7">
        <w:rPr>
          <w:rFonts w:ascii="Tahoma" w:eastAsia="Tahoma" w:hAnsi="Tahoma" w:cs="Tahoma"/>
        </w:rPr>
        <w:t>G</w:t>
      </w:r>
      <w:r w:rsidRPr="002602A7">
        <w:rPr>
          <w:rFonts w:ascii="Tahoma" w:eastAsia="Tahoma" w:hAnsi="Tahoma" w:cs="Tahoma"/>
          <w:vertAlign w:val="subscript"/>
        </w:rPr>
        <w:t>n</w:t>
      </w:r>
      <w:proofErr w:type="spellEnd"/>
      <w:r w:rsidRPr="002602A7">
        <w:rPr>
          <w:rFonts w:ascii="Tahoma" w:eastAsia="Tahoma" w:hAnsi="Tahoma" w:cs="Tahoma"/>
          <w:vertAlign w:val="subscript"/>
        </w:rPr>
        <w:t xml:space="preserve"> –</w:t>
      </w:r>
      <w:r w:rsidRPr="002602A7">
        <w:rPr>
          <w:rFonts w:ascii="Tahoma" w:eastAsia="Tahoma" w:hAnsi="Tahoma" w:cs="Tahoma"/>
        </w:rPr>
        <w:t xml:space="preserve"> oferta z najdłuższym okresem gwarancji niepodlegająca odrzuceniu i złożona przez wykonawców, którzy nie podlegali wykluczeniu w danym etapie badania i oceny ofert</w:t>
      </w:r>
    </w:p>
    <w:p w:rsidR="002602A7" w:rsidRPr="002602A7" w:rsidRDefault="002602A7" w:rsidP="002602A7">
      <w:pPr>
        <w:jc w:val="both"/>
        <w:rPr>
          <w:rFonts w:ascii="Tahoma" w:hAnsi="Tahoma" w:cs="Tahoma"/>
        </w:rPr>
      </w:pPr>
    </w:p>
    <w:p w:rsidR="002602A7" w:rsidRPr="002602A7" w:rsidRDefault="002602A7" w:rsidP="002602A7">
      <w:pPr>
        <w:autoSpaceDE w:val="0"/>
        <w:jc w:val="both"/>
        <w:rPr>
          <w:rFonts w:ascii="Tahoma" w:hAnsi="Tahoma" w:cs="Arial"/>
          <w:color w:val="000000"/>
        </w:rPr>
      </w:pPr>
      <w:r w:rsidRPr="002602A7">
        <w:rPr>
          <w:rFonts w:ascii="Tahoma" w:hAnsi="Tahoma" w:cs="Arial"/>
          <w:b/>
          <w:color w:val="000000"/>
        </w:rPr>
        <w:t>Minimalny okres gwarancji wymagany przez Zamawiającego wynosi 3 lata.</w:t>
      </w:r>
      <w:r w:rsidRPr="002602A7">
        <w:rPr>
          <w:rFonts w:ascii="Tahoma" w:hAnsi="Tahoma" w:cs="Arial"/>
          <w:color w:val="000000"/>
        </w:rPr>
        <w:t xml:space="preserve"> Zamawiający dokona oceny tego kryterium w zakresie od 3 do 8 lat. Wykonawca winien określić gwarancję w pełnych latach. Zaoferowany przez Wykonawcę okres gwarancji dłuższy niż 8 lat nie będzie dodatkowo punktowany.  </w:t>
      </w:r>
    </w:p>
    <w:p w:rsidR="002602A7" w:rsidRPr="002602A7" w:rsidRDefault="002602A7" w:rsidP="002602A7">
      <w:pPr>
        <w:autoSpaceDE w:val="0"/>
        <w:jc w:val="both"/>
        <w:rPr>
          <w:rFonts w:ascii="Tahoma" w:hAnsi="Tahoma" w:cs="Tahoma"/>
          <w:color w:val="000000"/>
        </w:rPr>
      </w:pPr>
      <w:r w:rsidRPr="002602A7">
        <w:rPr>
          <w:rFonts w:ascii="Tahoma" w:eastAsia="Tahoma" w:hAnsi="Tahoma" w:cs="Tahoma"/>
          <w:color w:val="000000"/>
        </w:rPr>
        <w:t>W zakresie kryterium B oferta może uzyskać maksymalnie 40 pkt.</w:t>
      </w:r>
    </w:p>
    <w:p w:rsidR="00FA597E" w:rsidRPr="002602A7" w:rsidRDefault="00FA597E" w:rsidP="003A7E3D">
      <w:pPr>
        <w:pStyle w:val="Default"/>
        <w:spacing w:line="276" w:lineRule="auto"/>
        <w:jc w:val="both"/>
        <w:rPr>
          <w:rFonts w:ascii="Tahoma" w:hAnsi="Tahoma" w:cs="Tahoma"/>
          <w:sz w:val="20"/>
          <w:szCs w:val="20"/>
        </w:rPr>
      </w:pPr>
    </w:p>
    <w:p w:rsidR="00FA597E" w:rsidRPr="002602A7" w:rsidRDefault="00FA597E" w:rsidP="003A7E3D">
      <w:pPr>
        <w:pStyle w:val="Default"/>
        <w:spacing w:line="276" w:lineRule="auto"/>
        <w:jc w:val="both"/>
        <w:rPr>
          <w:rFonts w:ascii="Tahoma" w:hAnsi="Tahoma" w:cs="Tahoma"/>
          <w:b/>
          <w:sz w:val="20"/>
          <w:szCs w:val="20"/>
          <w:u w:val="single"/>
        </w:rPr>
      </w:pPr>
      <w:r w:rsidRPr="002602A7">
        <w:rPr>
          <w:rFonts w:ascii="Tahoma" w:hAnsi="Tahoma" w:cs="Tahoma"/>
          <w:b/>
          <w:sz w:val="20"/>
          <w:szCs w:val="20"/>
          <w:u w:val="single"/>
        </w:rPr>
        <w:t xml:space="preserve">VII. Tryb postępowania. </w:t>
      </w:r>
    </w:p>
    <w:p w:rsidR="00FA597E" w:rsidRDefault="00FA597E" w:rsidP="003A7E3D">
      <w:pPr>
        <w:pStyle w:val="Default"/>
        <w:spacing w:line="276" w:lineRule="auto"/>
        <w:jc w:val="both"/>
        <w:rPr>
          <w:rFonts w:ascii="Tahoma" w:hAnsi="Tahoma" w:cs="Tahoma"/>
          <w:sz w:val="20"/>
          <w:szCs w:val="20"/>
        </w:rPr>
      </w:pPr>
      <w:r w:rsidRPr="002602A7">
        <w:rPr>
          <w:rFonts w:ascii="Tahoma" w:hAnsi="Tahoma" w:cs="Tahoma"/>
          <w:sz w:val="20"/>
          <w:szCs w:val="20"/>
        </w:rPr>
        <w:t>Postępowanie prowadzone jest bez stosowania ustawy z dnia 29 stycznia 2004 r. – Prawo zamówień publicznych (Dz.U. z 201</w:t>
      </w:r>
      <w:r w:rsidR="00B37272" w:rsidRPr="002602A7">
        <w:rPr>
          <w:rFonts w:ascii="Tahoma" w:hAnsi="Tahoma" w:cs="Tahoma"/>
          <w:sz w:val="20"/>
          <w:szCs w:val="20"/>
        </w:rPr>
        <w:t>7</w:t>
      </w:r>
      <w:r w:rsidRPr="002602A7">
        <w:rPr>
          <w:rFonts w:ascii="Tahoma" w:hAnsi="Tahoma" w:cs="Tahoma"/>
          <w:sz w:val="20"/>
          <w:szCs w:val="20"/>
        </w:rPr>
        <w:t xml:space="preserve"> r. poz. </w:t>
      </w:r>
      <w:r w:rsidR="00B37272" w:rsidRPr="002602A7">
        <w:rPr>
          <w:rFonts w:ascii="Tahoma" w:hAnsi="Tahoma" w:cs="Tahoma"/>
          <w:sz w:val="20"/>
          <w:szCs w:val="20"/>
        </w:rPr>
        <w:t>1579</w:t>
      </w:r>
      <w:r w:rsidRPr="002602A7">
        <w:rPr>
          <w:rFonts w:ascii="Tahoma" w:hAnsi="Tahoma" w:cs="Tahoma"/>
          <w:sz w:val="20"/>
          <w:szCs w:val="20"/>
        </w:rPr>
        <w:t xml:space="preserve">) właściwe dla zamówień o równowartości poniżej 30.000 euro, zgodnie z art. 4 pkt 8 tejże ustawy. </w:t>
      </w:r>
    </w:p>
    <w:p w:rsidR="005D2FE1" w:rsidRPr="000F6D04" w:rsidRDefault="005D2FE1" w:rsidP="005D2FE1">
      <w:pPr>
        <w:autoSpaceDE w:val="0"/>
        <w:autoSpaceDN w:val="0"/>
        <w:adjustRightInd w:val="0"/>
        <w:jc w:val="both"/>
        <w:rPr>
          <w:rFonts w:ascii="Tahoma" w:hAnsi="Tahoma" w:cs="Tahoma"/>
          <w:color w:val="000000"/>
        </w:rPr>
      </w:pPr>
      <w:r w:rsidRPr="000F6D04">
        <w:rPr>
          <w:rFonts w:ascii="Tahoma" w:hAnsi="Tahoma" w:cs="Tahoma"/>
          <w:color w:val="000000"/>
        </w:rPr>
        <w:t>Niniejsza inwestycja współfinansowana jest ze środków Unii Europejskiej w ramach działania Podstawowe usługi i odnowa wsi na obszarach wiejskich objętego Programem Rozwoju Obszarów Wiejskich na lata 2014-2020.</w:t>
      </w:r>
    </w:p>
    <w:p w:rsidR="00EF58BB" w:rsidRPr="002602A7" w:rsidRDefault="00EF58BB" w:rsidP="003A7E3D">
      <w:pPr>
        <w:pStyle w:val="Default"/>
        <w:spacing w:line="276" w:lineRule="auto"/>
        <w:jc w:val="both"/>
        <w:rPr>
          <w:rFonts w:ascii="Tahoma" w:hAnsi="Tahoma" w:cs="Tahoma"/>
          <w:b/>
          <w:sz w:val="20"/>
          <w:szCs w:val="20"/>
          <w:u w:val="single"/>
        </w:rPr>
      </w:pPr>
    </w:p>
    <w:p w:rsidR="00FA597E" w:rsidRPr="002602A7" w:rsidRDefault="00FA597E" w:rsidP="003A7E3D">
      <w:pPr>
        <w:pStyle w:val="Default"/>
        <w:spacing w:line="276" w:lineRule="auto"/>
        <w:jc w:val="both"/>
        <w:rPr>
          <w:rFonts w:ascii="Tahoma" w:hAnsi="Tahoma" w:cs="Tahoma"/>
          <w:sz w:val="20"/>
          <w:szCs w:val="20"/>
        </w:rPr>
      </w:pPr>
      <w:r w:rsidRPr="002602A7">
        <w:rPr>
          <w:rFonts w:ascii="Tahoma" w:hAnsi="Tahoma" w:cs="Tahoma"/>
          <w:b/>
          <w:sz w:val="20"/>
          <w:szCs w:val="20"/>
          <w:u w:val="single"/>
        </w:rPr>
        <w:t>VIII. Opis sposobu obliczenia ceny oferty.</w:t>
      </w:r>
      <w:r w:rsidRPr="002602A7">
        <w:rPr>
          <w:rFonts w:ascii="Tahoma" w:hAnsi="Tahoma" w:cs="Tahoma"/>
          <w:sz w:val="20"/>
          <w:szCs w:val="20"/>
        </w:rPr>
        <w:t xml:space="preserve"> </w:t>
      </w:r>
    </w:p>
    <w:p w:rsidR="00FA597E" w:rsidRPr="002602A7" w:rsidRDefault="00FA597E" w:rsidP="003A7E3D">
      <w:pPr>
        <w:pStyle w:val="Default"/>
        <w:spacing w:line="276" w:lineRule="auto"/>
        <w:jc w:val="both"/>
        <w:rPr>
          <w:rFonts w:ascii="Tahoma" w:hAnsi="Tahoma" w:cs="Tahoma"/>
          <w:sz w:val="20"/>
          <w:szCs w:val="20"/>
        </w:rPr>
      </w:pPr>
      <w:r w:rsidRPr="002602A7">
        <w:rPr>
          <w:rFonts w:ascii="Tahoma" w:hAnsi="Tahoma" w:cs="Tahoma"/>
          <w:sz w:val="20"/>
          <w:szCs w:val="20"/>
        </w:rPr>
        <w:t xml:space="preserve">Cena oferty powinna być obliczona w złotych polskich z uwzględnieniem ewentualnych upustów, jakie oferent oferuje i należy ją określić w wysokości brutto (z podatkiem od towarów i usług VAT). Kwota ta musi zawierać wszystkie koszty związane z realizacją zadania niezbędne do wykonania przedmiotu zamówienia. Tak wyliczoną cenę brutto (z podatkiem VAT) należy wykazać w „Formularzu oferty”, stanowiącym załącznik nr 1 do Warunków Zamówienia /WZ/. </w:t>
      </w:r>
    </w:p>
    <w:p w:rsidR="00EF58BB" w:rsidRPr="00E95923" w:rsidRDefault="00EF58BB" w:rsidP="003A7E3D">
      <w:pPr>
        <w:pStyle w:val="Default"/>
        <w:spacing w:line="276" w:lineRule="auto"/>
        <w:jc w:val="both"/>
        <w:rPr>
          <w:rFonts w:ascii="Tahoma" w:hAnsi="Tahoma" w:cs="Tahoma"/>
          <w:b/>
          <w:sz w:val="20"/>
          <w:szCs w:val="20"/>
          <w:highlight w:val="yellow"/>
          <w:u w:val="single"/>
        </w:rPr>
      </w:pPr>
    </w:p>
    <w:p w:rsidR="00FA597E" w:rsidRPr="002602A7" w:rsidRDefault="00FA597E" w:rsidP="003A7E3D">
      <w:pPr>
        <w:pStyle w:val="Default"/>
        <w:spacing w:line="276" w:lineRule="auto"/>
        <w:jc w:val="both"/>
        <w:rPr>
          <w:rFonts w:ascii="Tahoma" w:hAnsi="Tahoma" w:cs="Tahoma"/>
          <w:b/>
          <w:sz w:val="20"/>
          <w:szCs w:val="20"/>
          <w:u w:val="single"/>
        </w:rPr>
      </w:pPr>
      <w:r w:rsidRPr="002602A7">
        <w:rPr>
          <w:rFonts w:ascii="Tahoma" w:hAnsi="Tahoma" w:cs="Tahoma"/>
          <w:b/>
          <w:sz w:val="20"/>
          <w:szCs w:val="20"/>
          <w:u w:val="single"/>
        </w:rPr>
        <w:t xml:space="preserve">IX. Oferta powinna zawierać: </w:t>
      </w:r>
    </w:p>
    <w:p w:rsidR="00FA597E" w:rsidRPr="002602A7" w:rsidRDefault="00FA597E" w:rsidP="003A7E3D">
      <w:pPr>
        <w:pStyle w:val="Default"/>
        <w:spacing w:line="276" w:lineRule="auto"/>
        <w:jc w:val="both"/>
        <w:rPr>
          <w:rFonts w:ascii="Tahoma" w:hAnsi="Tahoma" w:cs="Tahoma"/>
          <w:sz w:val="20"/>
          <w:szCs w:val="20"/>
        </w:rPr>
      </w:pPr>
      <w:r w:rsidRPr="002602A7">
        <w:rPr>
          <w:rFonts w:ascii="Tahoma" w:hAnsi="Tahoma" w:cs="Tahoma"/>
          <w:sz w:val="20"/>
          <w:szCs w:val="20"/>
        </w:rPr>
        <w:t xml:space="preserve">1. Wypełniony „Formularz oferty” na druku stanowiącym </w:t>
      </w:r>
      <w:r w:rsidRPr="002602A7">
        <w:rPr>
          <w:rFonts w:ascii="Tahoma" w:hAnsi="Tahoma" w:cs="Tahoma"/>
          <w:b/>
          <w:bCs/>
          <w:sz w:val="20"/>
          <w:szCs w:val="20"/>
        </w:rPr>
        <w:t xml:space="preserve">Załącznik nr 1 </w:t>
      </w:r>
      <w:r w:rsidRPr="002602A7">
        <w:rPr>
          <w:rFonts w:ascii="Tahoma" w:hAnsi="Tahoma" w:cs="Tahoma"/>
          <w:sz w:val="20"/>
          <w:szCs w:val="20"/>
        </w:rPr>
        <w:t xml:space="preserve">do Warunków Zamówienia /WZ/. </w:t>
      </w:r>
    </w:p>
    <w:p w:rsidR="00FA597E" w:rsidRPr="002602A7" w:rsidRDefault="00FA597E" w:rsidP="003A7E3D">
      <w:pPr>
        <w:pStyle w:val="Default"/>
        <w:spacing w:line="276" w:lineRule="auto"/>
        <w:jc w:val="both"/>
        <w:rPr>
          <w:rFonts w:ascii="Tahoma" w:hAnsi="Tahoma" w:cs="Tahoma"/>
          <w:sz w:val="20"/>
          <w:szCs w:val="20"/>
        </w:rPr>
      </w:pPr>
      <w:r w:rsidRPr="002602A7">
        <w:rPr>
          <w:rFonts w:ascii="Tahoma" w:hAnsi="Tahoma" w:cs="Tahoma"/>
          <w:sz w:val="20"/>
          <w:szCs w:val="20"/>
        </w:rPr>
        <w:t xml:space="preserve">2. Aktualny odpis z właściwego rejestru lub z centralnej ewidencji i informacji o działalności gospodarczej. </w:t>
      </w:r>
    </w:p>
    <w:p w:rsidR="00FA597E" w:rsidRPr="002602A7" w:rsidRDefault="00FA597E" w:rsidP="003A7E3D">
      <w:pPr>
        <w:pStyle w:val="Default"/>
        <w:spacing w:line="276" w:lineRule="auto"/>
        <w:jc w:val="both"/>
        <w:rPr>
          <w:rFonts w:ascii="Tahoma" w:hAnsi="Tahoma" w:cs="Tahoma"/>
          <w:sz w:val="20"/>
          <w:szCs w:val="20"/>
        </w:rPr>
      </w:pPr>
      <w:r w:rsidRPr="002602A7">
        <w:rPr>
          <w:rFonts w:ascii="Tahoma" w:hAnsi="Tahoma" w:cs="Tahoma"/>
          <w:sz w:val="20"/>
          <w:szCs w:val="20"/>
        </w:rPr>
        <w:t xml:space="preserve">3. Dokumenty w celu potwierdzenia spełnienia warunków udziału w postępowaniu, określonych w pkt IV. 1. i 2. Warunków Zamówienia/WZ/: </w:t>
      </w:r>
    </w:p>
    <w:p w:rsidR="00FA597E" w:rsidRPr="00E95923" w:rsidRDefault="00FA597E" w:rsidP="003A7E3D">
      <w:pPr>
        <w:pStyle w:val="Default"/>
        <w:spacing w:line="276" w:lineRule="auto"/>
        <w:jc w:val="both"/>
        <w:rPr>
          <w:rFonts w:ascii="Tahoma" w:hAnsi="Tahoma" w:cs="Tahoma"/>
          <w:sz w:val="20"/>
          <w:szCs w:val="20"/>
          <w:highlight w:val="yellow"/>
        </w:rPr>
      </w:pPr>
      <w:r w:rsidRPr="002602A7">
        <w:rPr>
          <w:rFonts w:ascii="Tahoma" w:hAnsi="Tahoma" w:cs="Tahoma"/>
          <w:sz w:val="20"/>
          <w:szCs w:val="20"/>
        </w:rPr>
        <w:t xml:space="preserve">a) wykaz </w:t>
      </w:r>
      <w:r w:rsidR="002602A7" w:rsidRPr="002602A7">
        <w:rPr>
          <w:rFonts w:ascii="Tahoma" w:hAnsi="Tahoma" w:cs="Tahoma"/>
          <w:sz w:val="20"/>
          <w:szCs w:val="20"/>
        </w:rPr>
        <w:t xml:space="preserve">robót budowlanych wykonanych nie wcześniej niż w okresie ostatnich 5 lat przed upływem terminu składania ofert albo wniosków o dopuszczenie do udziału w postępowaniu,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t>
      </w:r>
      <w:r w:rsidRPr="0008495D">
        <w:rPr>
          <w:rFonts w:ascii="Tahoma" w:hAnsi="Tahoma" w:cs="Tahoma"/>
          <w:sz w:val="20"/>
          <w:szCs w:val="20"/>
        </w:rPr>
        <w:t>na sporządzony</w:t>
      </w:r>
      <w:r w:rsidR="00DA410A" w:rsidRPr="0008495D">
        <w:rPr>
          <w:rFonts w:ascii="Tahoma" w:hAnsi="Tahoma" w:cs="Tahoma"/>
          <w:sz w:val="20"/>
          <w:szCs w:val="20"/>
        </w:rPr>
        <w:t>m</w:t>
      </w:r>
      <w:r w:rsidRPr="0008495D">
        <w:rPr>
          <w:rFonts w:ascii="Tahoma" w:hAnsi="Tahoma" w:cs="Tahoma"/>
          <w:sz w:val="20"/>
          <w:szCs w:val="20"/>
        </w:rPr>
        <w:t xml:space="preserve"> druku stanowiącym </w:t>
      </w:r>
      <w:r w:rsidRPr="0008495D">
        <w:rPr>
          <w:rFonts w:ascii="Tahoma" w:hAnsi="Tahoma" w:cs="Tahoma"/>
          <w:b/>
          <w:bCs/>
          <w:sz w:val="20"/>
          <w:szCs w:val="20"/>
        </w:rPr>
        <w:t xml:space="preserve">Załącznik nr 3 </w:t>
      </w:r>
      <w:r w:rsidRPr="0008495D">
        <w:rPr>
          <w:rFonts w:ascii="Tahoma" w:hAnsi="Tahoma" w:cs="Tahoma"/>
          <w:sz w:val="20"/>
          <w:szCs w:val="20"/>
        </w:rPr>
        <w:t xml:space="preserve">do Warunków Zamówienia /WZ/; </w:t>
      </w:r>
    </w:p>
    <w:p w:rsidR="00FA597E" w:rsidRPr="0008495D" w:rsidRDefault="00FA597E" w:rsidP="0015340E">
      <w:pPr>
        <w:pStyle w:val="Default"/>
        <w:spacing w:line="276" w:lineRule="auto"/>
        <w:jc w:val="both"/>
        <w:rPr>
          <w:rFonts w:ascii="Tahoma" w:hAnsi="Tahoma" w:cs="Tahoma"/>
          <w:sz w:val="20"/>
          <w:szCs w:val="20"/>
        </w:rPr>
      </w:pPr>
      <w:r w:rsidRPr="0008495D">
        <w:rPr>
          <w:rFonts w:ascii="Tahoma" w:hAnsi="Tahoma" w:cs="Tahoma"/>
          <w:sz w:val="20"/>
          <w:szCs w:val="20"/>
        </w:rPr>
        <w:t>b) wykazu osób, skierowanych przez wykonawcę do realizacji zamówienia publicznego, w</w:t>
      </w:r>
      <w:r w:rsidR="00775B6F" w:rsidRPr="0008495D">
        <w:rPr>
          <w:rFonts w:ascii="Tahoma" w:hAnsi="Tahoma" w:cs="Tahoma"/>
          <w:sz w:val="20"/>
          <w:szCs w:val="20"/>
        </w:rPr>
        <w:t> </w:t>
      </w:r>
      <w:r w:rsidRPr="0008495D">
        <w:rPr>
          <w:rFonts w:ascii="Tahoma" w:hAnsi="Tahoma" w:cs="Tahoma"/>
          <w:sz w:val="20"/>
          <w:szCs w:val="20"/>
        </w:rPr>
        <w:t xml:space="preserve">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sporządzony na druku stanowiącym </w:t>
      </w:r>
      <w:r w:rsidRPr="0008495D">
        <w:rPr>
          <w:rFonts w:ascii="Tahoma" w:hAnsi="Tahoma" w:cs="Tahoma"/>
          <w:b/>
          <w:bCs/>
          <w:sz w:val="20"/>
          <w:szCs w:val="20"/>
        </w:rPr>
        <w:t xml:space="preserve">Załącznik nr 4 </w:t>
      </w:r>
      <w:r w:rsidRPr="0008495D">
        <w:rPr>
          <w:rFonts w:ascii="Tahoma" w:hAnsi="Tahoma" w:cs="Tahoma"/>
          <w:sz w:val="20"/>
          <w:szCs w:val="20"/>
        </w:rPr>
        <w:t xml:space="preserve">do Warunków Zamówienia /WZ/; </w:t>
      </w:r>
    </w:p>
    <w:p w:rsidR="00FA597E" w:rsidRPr="0008495D" w:rsidRDefault="00FA597E" w:rsidP="003A7E3D">
      <w:pPr>
        <w:pStyle w:val="Default"/>
        <w:spacing w:line="276" w:lineRule="auto"/>
        <w:jc w:val="both"/>
        <w:rPr>
          <w:rFonts w:ascii="Tahoma" w:hAnsi="Tahoma" w:cs="Tahoma"/>
          <w:sz w:val="20"/>
          <w:szCs w:val="20"/>
        </w:rPr>
      </w:pPr>
      <w:r w:rsidRPr="0008495D">
        <w:rPr>
          <w:rFonts w:ascii="Tahoma" w:hAnsi="Tahoma" w:cs="Tahoma"/>
          <w:sz w:val="20"/>
          <w:szCs w:val="20"/>
        </w:rPr>
        <w:t xml:space="preserve">c) oświadczenie na temat wykształcenia i kwalifikacji zawodowych wykonawcy lub kadry kierowniczej wykonawcy, sporządzony na druku stanowiącym </w:t>
      </w:r>
      <w:r w:rsidRPr="0008495D">
        <w:rPr>
          <w:rFonts w:ascii="Tahoma" w:hAnsi="Tahoma" w:cs="Tahoma"/>
          <w:b/>
          <w:bCs/>
          <w:sz w:val="20"/>
          <w:szCs w:val="20"/>
        </w:rPr>
        <w:t xml:space="preserve">Załącznik nr 5 </w:t>
      </w:r>
      <w:r w:rsidRPr="0008495D">
        <w:rPr>
          <w:rFonts w:ascii="Tahoma" w:hAnsi="Tahoma" w:cs="Tahoma"/>
          <w:sz w:val="20"/>
          <w:szCs w:val="20"/>
        </w:rPr>
        <w:t xml:space="preserve">do Warunków Zamówienia /WZ/. </w:t>
      </w:r>
    </w:p>
    <w:p w:rsidR="00EF58BB" w:rsidRPr="0008495D" w:rsidRDefault="00EF58BB" w:rsidP="003A7E3D">
      <w:pPr>
        <w:pStyle w:val="Default"/>
        <w:spacing w:line="276" w:lineRule="auto"/>
        <w:jc w:val="both"/>
        <w:rPr>
          <w:rFonts w:ascii="Tahoma" w:hAnsi="Tahoma" w:cs="Tahoma"/>
          <w:b/>
          <w:sz w:val="20"/>
          <w:szCs w:val="20"/>
          <w:u w:val="single"/>
        </w:rPr>
      </w:pPr>
    </w:p>
    <w:p w:rsidR="00FA597E" w:rsidRPr="005D2FE1" w:rsidRDefault="00C67C05" w:rsidP="003A7E3D">
      <w:pPr>
        <w:pStyle w:val="Default"/>
        <w:spacing w:line="276" w:lineRule="auto"/>
        <w:jc w:val="both"/>
        <w:rPr>
          <w:rFonts w:ascii="Tahoma" w:hAnsi="Tahoma" w:cs="Tahoma"/>
          <w:sz w:val="20"/>
          <w:szCs w:val="20"/>
        </w:rPr>
      </w:pPr>
      <w:r w:rsidRPr="0008495D">
        <w:rPr>
          <w:rFonts w:ascii="Tahoma" w:hAnsi="Tahoma" w:cs="Tahoma"/>
          <w:b/>
          <w:sz w:val="20"/>
          <w:szCs w:val="20"/>
          <w:u w:val="single"/>
        </w:rPr>
        <w:br w:type="column"/>
      </w:r>
      <w:r w:rsidR="00FA597E" w:rsidRPr="005D2FE1">
        <w:rPr>
          <w:rFonts w:ascii="Tahoma" w:hAnsi="Tahoma" w:cs="Tahoma"/>
          <w:b/>
          <w:sz w:val="20"/>
          <w:szCs w:val="20"/>
          <w:u w:val="single"/>
        </w:rPr>
        <w:lastRenderedPageBreak/>
        <w:t xml:space="preserve">X. Miejsce oraz termin składania ofert: </w:t>
      </w:r>
    </w:p>
    <w:p w:rsidR="00FA597E" w:rsidRPr="005D2FE1" w:rsidRDefault="00FA597E" w:rsidP="003A7E3D">
      <w:pPr>
        <w:pStyle w:val="Default"/>
        <w:spacing w:line="276" w:lineRule="auto"/>
        <w:jc w:val="both"/>
        <w:rPr>
          <w:rFonts w:ascii="Tahoma" w:hAnsi="Tahoma" w:cs="Tahoma"/>
          <w:sz w:val="20"/>
          <w:szCs w:val="20"/>
        </w:rPr>
      </w:pPr>
      <w:r w:rsidRPr="005D2FE1">
        <w:rPr>
          <w:rFonts w:ascii="Tahoma" w:hAnsi="Tahoma" w:cs="Tahoma"/>
          <w:sz w:val="20"/>
          <w:szCs w:val="20"/>
        </w:rPr>
        <w:t xml:space="preserve">Oferty pisemne należy składać w siedzibie zamawiającego: Urząd </w:t>
      </w:r>
      <w:r w:rsidR="000942C9" w:rsidRPr="005D2FE1">
        <w:rPr>
          <w:rFonts w:ascii="Tahoma" w:hAnsi="Tahoma" w:cs="Tahoma"/>
          <w:sz w:val="20"/>
          <w:szCs w:val="20"/>
        </w:rPr>
        <w:t>Gminy Sośno</w:t>
      </w:r>
      <w:r w:rsidRPr="005D2FE1">
        <w:rPr>
          <w:rFonts w:ascii="Tahoma" w:hAnsi="Tahoma" w:cs="Tahoma"/>
          <w:sz w:val="20"/>
          <w:szCs w:val="20"/>
        </w:rPr>
        <w:t>, ul.</w:t>
      </w:r>
      <w:r w:rsidR="000942C9" w:rsidRPr="005D2FE1">
        <w:rPr>
          <w:rFonts w:ascii="Tahoma" w:hAnsi="Tahoma" w:cs="Tahoma"/>
          <w:sz w:val="20"/>
          <w:szCs w:val="20"/>
        </w:rPr>
        <w:t xml:space="preserve"> Nowa 1, 89-412 Sośno,</w:t>
      </w:r>
      <w:r w:rsidRPr="005D2FE1">
        <w:rPr>
          <w:rFonts w:ascii="Tahoma" w:hAnsi="Tahoma" w:cs="Tahoma"/>
          <w:sz w:val="20"/>
          <w:szCs w:val="20"/>
        </w:rPr>
        <w:t xml:space="preserve"> w pokoju nr </w:t>
      </w:r>
      <w:r w:rsidR="000942C9" w:rsidRPr="005D2FE1">
        <w:rPr>
          <w:rFonts w:ascii="Tahoma" w:hAnsi="Tahoma" w:cs="Tahoma"/>
          <w:sz w:val="20"/>
          <w:szCs w:val="20"/>
        </w:rPr>
        <w:t>10</w:t>
      </w:r>
      <w:r w:rsidRPr="005D2FE1">
        <w:rPr>
          <w:rFonts w:ascii="Tahoma" w:hAnsi="Tahoma" w:cs="Tahoma"/>
          <w:sz w:val="20"/>
          <w:szCs w:val="20"/>
        </w:rPr>
        <w:t xml:space="preserve"> (sekretariat) w terminie do dnia </w:t>
      </w:r>
      <w:r w:rsidR="0008495D" w:rsidRPr="005D2FE1">
        <w:rPr>
          <w:rFonts w:ascii="Tahoma" w:hAnsi="Tahoma" w:cs="Tahoma"/>
          <w:b/>
          <w:sz w:val="20"/>
          <w:szCs w:val="20"/>
        </w:rPr>
        <w:t>1</w:t>
      </w:r>
      <w:r w:rsidR="004F64C1">
        <w:rPr>
          <w:rFonts w:ascii="Tahoma" w:hAnsi="Tahoma" w:cs="Tahoma"/>
          <w:b/>
          <w:sz w:val="20"/>
          <w:szCs w:val="20"/>
        </w:rPr>
        <w:t>1</w:t>
      </w:r>
      <w:r w:rsidR="0008495D" w:rsidRPr="005D2FE1">
        <w:rPr>
          <w:rFonts w:ascii="Tahoma" w:hAnsi="Tahoma" w:cs="Tahoma"/>
          <w:b/>
          <w:sz w:val="20"/>
          <w:szCs w:val="20"/>
        </w:rPr>
        <w:t xml:space="preserve"> października </w:t>
      </w:r>
      <w:r w:rsidRPr="005D2FE1">
        <w:rPr>
          <w:rFonts w:ascii="Tahoma" w:hAnsi="Tahoma" w:cs="Tahoma"/>
          <w:b/>
          <w:bCs/>
          <w:sz w:val="20"/>
          <w:szCs w:val="20"/>
        </w:rPr>
        <w:t xml:space="preserve">2017 r. do godz. </w:t>
      </w:r>
      <w:r w:rsidR="000942C9" w:rsidRPr="005D2FE1">
        <w:rPr>
          <w:rFonts w:ascii="Tahoma" w:hAnsi="Tahoma" w:cs="Tahoma"/>
          <w:b/>
          <w:bCs/>
          <w:sz w:val="20"/>
          <w:szCs w:val="20"/>
        </w:rPr>
        <w:t>10</w:t>
      </w:r>
      <w:r w:rsidRPr="005D2FE1">
        <w:rPr>
          <w:rFonts w:ascii="Tahoma" w:hAnsi="Tahoma" w:cs="Tahoma"/>
          <w:b/>
          <w:bCs/>
          <w:sz w:val="20"/>
          <w:szCs w:val="20"/>
        </w:rPr>
        <w:t xml:space="preserve">.00 </w:t>
      </w:r>
    </w:p>
    <w:p w:rsidR="00FA597E" w:rsidRPr="005D2FE1" w:rsidRDefault="00FA597E" w:rsidP="003A7E3D">
      <w:pPr>
        <w:pStyle w:val="Default"/>
        <w:spacing w:line="276" w:lineRule="auto"/>
        <w:jc w:val="both"/>
        <w:rPr>
          <w:rFonts w:ascii="Tahoma" w:hAnsi="Tahoma" w:cs="Tahoma"/>
          <w:sz w:val="20"/>
          <w:szCs w:val="20"/>
        </w:rPr>
      </w:pPr>
      <w:r w:rsidRPr="005D2FE1">
        <w:rPr>
          <w:rFonts w:ascii="Tahoma" w:hAnsi="Tahoma" w:cs="Tahoma"/>
          <w:b/>
          <w:bCs/>
          <w:sz w:val="20"/>
          <w:szCs w:val="20"/>
        </w:rPr>
        <w:t>Na kopercie należy dopisać</w:t>
      </w:r>
      <w:r w:rsidRPr="005D2FE1">
        <w:rPr>
          <w:rFonts w:ascii="Tahoma" w:hAnsi="Tahoma" w:cs="Tahoma"/>
          <w:sz w:val="20"/>
          <w:szCs w:val="20"/>
        </w:rPr>
        <w:t xml:space="preserve">: </w:t>
      </w:r>
    </w:p>
    <w:p w:rsidR="005D2FE1" w:rsidRPr="005D2FE1" w:rsidRDefault="00FA597E" w:rsidP="003A7E3D">
      <w:pPr>
        <w:pStyle w:val="Default"/>
        <w:spacing w:line="276" w:lineRule="auto"/>
        <w:jc w:val="both"/>
        <w:rPr>
          <w:rFonts w:ascii="Tahoma" w:hAnsi="Tahoma" w:cs="Tahoma"/>
          <w:b/>
          <w:bCs/>
          <w:sz w:val="20"/>
          <w:szCs w:val="20"/>
        </w:rPr>
      </w:pPr>
      <w:r w:rsidRPr="005D2FE1">
        <w:rPr>
          <w:rFonts w:ascii="Tahoma" w:hAnsi="Tahoma" w:cs="Tahoma"/>
          <w:sz w:val="20"/>
          <w:szCs w:val="20"/>
        </w:rPr>
        <w:t xml:space="preserve">Oferta na zadanie: </w:t>
      </w:r>
      <w:r w:rsidR="005D2FE1" w:rsidRPr="005D2FE1">
        <w:rPr>
          <w:rFonts w:ascii="Tahoma" w:hAnsi="Tahoma" w:cs="Tahoma"/>
          <w:b/>
          <w:sz w:val="20"/>
          <w:szCs w:val="20"/>
        </w:rPr>
        <w:t>„Budowa  przydomowej oczyszczalni ścieków Wielowicz”</w:t>
      </w:r>
      <w:r w:rsidR="005D2FE1" w:rsidRPr="005D2FE1">
        <w:rPr>
          <w:rFonts w:ascii="Tahoma" w:hAnsi="Tahoma" w:cs="Tahoma"/>
          <w:b/>
          <w:bCs/>
          <w:sz w:val="20"/>
          <w:szCs w:val="20"/>
        </w:rPr>
        <w:t xml:space="preserve"> </w:t>
      </w:r>
      <w:r w:rsidR="005D2FE1" w:rsidRPr="005D2FE1">
        <w:rPr>
          <w:rFonts w:ascii="Tahoma" w:hAnsi="Tahoma" w:cs="Tahoma"/>
          <w:bCs/>
          <w:sz w:val="20"/>
          <w:szCs w:val="20"/>
        </w:rPr>
        <w:t xml:space="preserve">w ramach projektu </w:t>
      </w:r>
      <w:r w:rsidR="005D2FE1" w:rsidRPr="005D2FE1">
        <w:rPr>
          <w:rFonts w:ascii="Tahoma" w:hAnsi="Tahoma" w:cs="Tahoma"/>
          <w:b/>
          <w:bCs/>
          <w:sz w:val="20"/>
          <w:szCs w:val="20"/>
        </w:rPr>
        <w:t xml:space="preserve">„Budowa sieci wodociągowych oraz przydomowej oczyszczalni ścieków”.  </w:t>
      </w:r>
    </w:p>
    <w:p w:rsidR="00FA597E" w:rsidRDefault="00FA597E" w:rsidP="003A7E3D">
      <w:pPr>
        <w:pStyle w:val="Default"/>
        <w:spacing w:line="276" w:lineRule="auto"/>
        <w:jc w:val="both"/>
        <w:rPr>
          <w:rFonts w:ascii="Tahoma" w:hAnsi="Tahoma" w:cs="Tahoma"/>
          <w:sz w:val="20"/>
          <w:szCs w:val="20"/>
        </w:rPr>
      </w:pPr>
      <w:r w:rsidRPr="005D2FE1">
        <w:rPr>
          <w:rFonts w:ascii="Tahoma" w:hAnsi="Tahoma" w:cs="Tahoma"/>
          <w:sz w:val="20"/>
          <w:szCs w:val="20"/>
        </w:rPr>
        <w:t xml:space="preserve">Z oferentem, który złoży najkorzystniejszą ofertę zostanie podpisana umowa, której wzór stanowi załącznik nr </w:t>
      </w:r>
      <w:r w:rsidR="00982336">
        <w:rPr>
          <w:rFonts w:ascii="Tahoma" w:hAnsi="Tahoma" w:cs="Tahoma"/>
          <w:sz w:val="20"/>
          <w:szCs w:val="20"/>
        </w:rPr>
        <w:t>2</w:t>
      </w:r>
      <w:r w:rsidRPr="005D2FE1">
        <w:rPr>
          <w:rFonts w:ascii="Tahoma" w:hAnsi="Tahoma" w:cs="Tahoma"/>
          <w:sz w:val="20"/>
          <w:szCs w:val="20"/>
        </w:rPr>
        <w:t xml:space="preserve"> do niniejszych Warunków Zamówienia /WZ/. </w:t>
      </w:r>
    </w:p>
    <w:p w:rsidR="006C6E62" w:rsidRPr="00850E27" w:rsidRDefault="006C6E62" w:rsidP="006C6E62">
      <w:pPr>
        <w:jc w:val="both"/>
        <w:rPr>
          <w:rFonts w:ascii="Tahoma" w:hAnsi="Tahoma" w:cs="Tahoma"/>
          <w:b/>
          <w:i/>
          <w:color w:val="000000"/>
          <w:u w:val="single"/>
        </w:rPr>
      </w:pPr>
      <w:r w:rsidRPr="00850E27">
        <w:rPr>
          <w:rFonts w:ascii="Tahoma" w:hAnsi="Tahoma" w:cs="Tahoma"/>
        </w:rPr>
        <w:t>Otwarcie ofert nastąpi w Urzędzie Gminy Sośno przy ul. Nowej 1, 89-412 Sośno w</w:t>
      </w:r>
      <w:r>
        <w:rPr>
          <w:rFonts w:ascii="Tahoma" w:hAnsi="Tahoma" w:cs="Tahoma"/>
        </w:rPr>
        <w:t> </w:t>
      </w:r>
      <w:r w:rsidRPr="00850E27">
        <w:rPr>
          <w:rFonts w:ascii="Tahoma" w:hAnsi="Tahoma" w:cs="Tahoma"/>
        </w:rPr>
        <w:t>dniu</w:t>
      </w:r>
      <w:r>
        <w:rPr>
          <w:rFonts w:ascii="Tahoma" w:hAnsi="Tahoma" w:cs="Tahoma"/>
        </w:rPr>
        <w:t xml:space="preserve"> </w:t>
      </w:r>
      <w:r w:rsidRPr="00850E27">
        <w:rPr>
          <w:rFonts w:ascii="Tahoma" w:hAnsi="Tahoma" w:cs="Tahoma"/>
        </w:rPr>
        <w:t xml:space="preserve">    </w:t>
      </w:r>
      <w:r w:rsidRPr="00850E27">
        <w:rPr>
          <w:rFonts w:ascii="Tahoma" w:hAnsi="Tahoma" w:cs="Tahoma"/>
          <w:b/>
          <w:i/>
          <w:u w:val="single"/>
        </w:rPr>
        <w:t>1</w:t>
      </w:r>
      <w:r w:rsidR="004F64C1">
        <w:rPr>
          <w:rFonts w:ascii="Tahoma" w:hAnsi="Tahoma" w:cs="Tahoma"/>
          <w:b/>
          <w:i/>
          <w:u w:val="single"/>
        </w:rPr>
        <w:t>1</w:t>
      </w:r>
      <w:r>
        <w:rPr>
          <w:rFonts w:ascii="Tahoma" w:hAnsi="Tahoma" w:cs="Tahoma"/>
          <w:b/>
          <w:i/>
          <w:u w:val="single"/>
        </w:rPr>
        <w:t xml:space="preserve"> października </w:t>
      </w:r>
      <w:r w:rsidRPr="00850E27">
        <w:rPr>
          <w:rFonts w:ascii="Tahoma" w:hAnsi="Tahoma" w:cs="Tahoma"/>
          <w:b/>
          <w:i/>
          <w:u w:val="single"/>
        </w:rPr>
        <w:t>2017</w:t>
      </w:r>
      <w:r w:rsidRPr="00850E27">
        <w:rPr>
          <w:rFonts w:ascii="Tahoma" w:hAnsi="Tahoma" w:cs="Tahoma"/>
          <w:b/>
          <w:i/>
          <w:color w:val="000000"/>
          <w:u w:val="single"/>
        </w:rPr>
        <w:t xml:space="preserve"> r. o godz. 10.15</w:t>
      </w:r>
      <w:r>
        <w:rPr>
          <w:rFonts w:ascii="Tahoma" w:hAnsi="Tahoma" w:cs="Tahoma"/>
          <w:b/>
          <w:i/>
          <w:color w:val="000000"/>
          <w:u w:val="single"/>
        </w:rPr>
        <w:t>,w Urzędzie Gminy Sośno, ul. Nowa 1, 89-412 Sośno, pok. nr 19.</w:t>
      </w:r>
    </w:p>
    <w:p w:rsidR="00EF58BB" w:rsidRPr="005D2FE1" w:rsidRDefault="00EF58BB" w:rsidP="003A7E3D">
      <w:pPr>
        <w:pStyle w:val="Default"/>
        <w:spacing w:line="276" w:lineRule="auto"/>
        <w:jc w:val="both"/>
        <w:rPr>
          <w:rFonts w:ascii="Tahoma" w:hAnsi="Tahoma" w:cs="Tahoma"/>
          <w:b/>
          <w:sz w:val="20"/>
          <w:szCs w:val="20"/>
          <w:u w:val="single"/>
        </w:rPr>
      </w:pPr>
    </w:p>
    <w:p w:rsidR="00FA597E" w:rsidRPr="005D2FE1" w:rsidRDefault="00FA597E" w:rsidP="003A7E3D">
      <w:pPr>
        <w:pStyle w:val="Default"/>
        <w:spacing w:line="276" w:lineRule="auto"/>
        <w:jc w:val="both"/>
        <w:rPr>
          <w:rFonts w:ascii="Tahoma" w:hAnsi="Tahoma" w:cs="Tahoma"/>
          <w:b/>
          <w:sz w:val="20"/>
          <w:szCs w:val="20"/>
          <w:u w:val="single"/>
        </w:rPr>
      </w:pPr>
      <w:r w:rsidRPr="005D2FE1">
        <w:rPr>
          <w:rFonts w:ascii="Tahoma" w:hAnsi="Tahoma" w:cs="Tahoma"/>
          <w:b/>
          <w:sz w:val="20"/>
          <w:szCs w:val="20"/>
          <w:u w:val="single"/>
        </w:rPr>
        <w:t xml:space="preserve">XI. Przesłanki odrzucenia oferty: </w:t>
      </w:r>
    </w:p>
    <w:p w:rsidR="00FA597E" w:rsidRPr="006209BA" w:rsidRDefault="00FA597E" w:rsidP="003A7E3D">
      <w:pPr>
        <w:pStyle w:val="Default"/>
        <w:spacing w:after="27" w:line="276" w:lineRule="auto"/>
        <w:jc w:val="both"/>
        <w:rPr>
          <w:rFonts w:ascii="Tahoma" w:hAnsi="Tahoma" w:cs="Tahoma"/>
          <w:sz w:val="20"/>
          <w:szCs w:val="20"/>
        </w:rPr>
      </w:pPr>
      <w:r w:rsidRPr="006209BA">
        <w:rPr>
          <w:rFonts w:ascii="Tahoma" w:hAnsi="Tahoma" w:cs="Tahoma"/>
          <w:sz w:val="20"/>
          <w:szCs w:val="20"/>
        </w:rPr>
        <w:t xml:space="preserve">I. Oferta podlega odrzuceniu, w przypadku, gdy: </w:t>
      </w:r>
    </w:p>
    <w:p w:rsidR="00FA597E" w:rsidRPr="006209BA" w:rsidRDefault="00FA597E" w:rsidP="003A7E3D">
      <w:pPr>
        <w:pStyle w:val="Default"/>
        <w:spacing w:after="27" w:line="276" w:lineRule="auto"/>
        <w:jc w:val="both"/>
        <w:rPr>
          <w:rFonts w:ascii="Tahoma" w:hAnsi="Tahoma" w:cs="Tahoma"/>
          <w:sz w:val="20"/>
          <w:szCs w:val="20"/>
        </w:rPr>
      </w:pPr>
      <w:r w:rsidRPr="006209BA">
        <w:rPr>
          <w:rFonts w:ascii="Tahoma" w:hAnsi="Tahoma" w:cs="Tahoma"/>
          <w:sz w:val="20"/>
          <w:szCs w:val="20"/>
        </w:rPr>
        <w:t xml:space="preserve">1) jej treść nie odpowiada treści zapytania ofertowego lub </w:t>
      </w:r>
    </w:p>
    <w:p w:rsidR="00FA597E" w:rsidRPr="006209BA" w:rsidRDefault="00FA597E" w:rsidP="003A7E3D">
      <w:pPr>
        <w:pStyle w:val="Default"/>
        <w:spacing w:after="27" w:line="276" w:lineRule="auto"/>
        <w:jc w:val="both"/>
        <w:rPr>
          <w:rFonts w:ascii="Tahoma" w:hAnsi="Tahoma" w:cs="Tahoma"/>
          <w:sz w:val="20"/>
          <w:szCs w:val="20"/>
        </w:rPr>
      </w:pPr>
      <w:r w:rsidRPr="006209BA">
        <w:rPr>
          <w:rFonts w:ascii="Tahoma" w:hAnsi="Tahoma" w:cs="Tahoma"/>
          <w:sz w:val="20"/>
          <w:szCs w:val="20"/>
        </w:rPr>
        <w:t xml:space="preserve">2) została złożona przez podmiot: </w:t>
      </w:r>
    </w:p>
    <w:p w:rsidR="00FA597E" w:rsidRPr="006209BA" w:rsidRDefault="00FA597E" w:rsidP="003A7E3D">
      <w:pPr>
        <w:pStyle w:val="Default"/>
        <w:spacing w:after="27" w:line="276" w:lineRule="auto"/>
        <w:jc w:val="both"/>
        <w:rPr>
          <w:rFonts w:ascii="Tahoma" w:hAnsi="Tahoma" w:cs="Tahoma"/>
          <w:sz w:val="20"/>
          <w:szCs w:val="20"/>
        </w:rPr>
      </w:pPr>
      <w:r w:rsidRPr="006209BA">
        <w:rPr>
          <w:rFonts w:ascii="Tahoma" w:hAnsi="Tahoma" w:cs="Tahoma"/>
          <w:sz w:val="20"/>
          <w:szCs w:val="20"/>
        </w:rPr>
        <w:t xml:space="preserve">a) niespełniający warunków udziału w postępowaniu, określonych w zapytaniu ofertowym lub </w:t>
      </w:r>
    </w:p>
    <w:p w:rsidR="00FA597E" w:rsidRPr="006209BA" w:rsidRDefault="00FA597E" w:rsidP="003A7E3D">
      <w:pPr>
        <w:pStyle w:val="Default"/>
        <w:spacing w:after="27" w:line="276" w:lineRule="auto"/>
        <w:jc w:val="both"/>
        <w:rPr>
          <w:rFonts w:ascii="Tahoma" w:hAnsi="Tahoma" w:cs="Tahoma"/>
          <w:sz w:val="20"/>
          <w:szCs w:val="20"/>
        </w:rPr>
      </w:pPr>
      <w:r w:rsidRPr="006209BA">
        <w:rPr>
          <w:rFonts w:ascii="Tahoma" w:hAnsi="Tahoma" w:cs="Tahoma"/>
          <w:sz w:val="20"/>
          <w:szCs w:val="20"/>
        </w:rPr>
        <w:t xml:space="preserve">b) powiązany osobowo lub kapitałowo z Zamawiającym lub osobami, o których mowa w art. 43a ust. 4 ustawy z dnia 20 lutego 2015 roku o wspieraniu rozwoju obszarów wiejskich z udziałem środków Europejskiego Funduszu Rolnego na rzecz Rozwoju Obszarów Wiejskich w ramach Programu Rozwoju Obszarów Wiejskich na lata 2014-2020 (Dz.U. poz. 349 i 888 z późn. zm.) </w:t>
      </w:r>
    </w:p>
    <w:p w:rsidR="00FA597E" w:rsidRPr="006209BA" w:rsidRDefault="00FA597E" w:rsidP="003A7E3D">
      <w:pPr>
        <w:pStyle w:val="Default"/>
        <w:spacing w:after="27" w:line="276" w:lineRule="auto"/>
        <w:jc w:val="both"/>
        <w:rPr>
          <w:rFonts w:ascii="Tahoma" w:hAnsi="Tahoma" w:cs="Tahoma"/>
          <w:sz w:val="20"/>
          <w:szCs w:val="20"/>
        </w:rPr>
      </w:pPr>
      <w:r w:rsidRPr="006209BA">
        <w:rPr>
          <w:rFonts w:ascii="Tahoma" w:hAnsi="Tahoma" w:cs="Tahoma"/>
          <w:sz w:val="20"/>
          <w:szCs w:val="20"/>
        </w:rPr>
        <w:t xml:space="preserve">3) została złożona po terminie składania ofert określonym w zapytaniu ofertowym. </w:t>
      </w:r>
    </w:p>
    <w:p w:rsidR="00FA597E" w:rsidRPr="006209BA" w:rsidRDefault="00FA597E" w:rsidP="003A7E3D">
      <w:pPr>
        <w:pStyle w:val="Default"/>
        <w:spacing w:after="27" w:line="276" w:lineRule="auto"/>
        <w:jc w:val="both"/>
        <w:rPr>
          <w:rFonts w:ascii="Tahoma" w:hAnsi="Tahoma" w:cs="Tahoma"/>
          <w:sz w:val="20"/>
          <w:szCs w:val="20"/>
        </w:rPr>
      </w:pPr>
      <w:r w:rsidRPr="006209BA">
        <w:rPr>
          <w:rFonts w:ascii="Tahoma" w:hAnsi="Tahoma" w:cs="Tahoma"/>
          <w:sz w:val="20"/>
          <w:szCs w:val="20"/>
        </w:rPr>
        <w:t xml:space="preserve">II. Oferta nie podlega odrzuceniu, mimo że została złożona przez podmiot powiązany osobowo lub kapitałowo z osobą, o której mowa w art. 43 ustawy, o której mowa wyżej, jeżeli osobą ta nie będzie brała udziału w dalszym postępowaniu w sprawie wyboru Wykonawcy. </w:t>
      </w:r>
    </w:p>
    <w:p w:rsidR="00FA597E" w:rsidRPr="00982336" w:rsidRDefault="00FA597E" w:rsidP="003A7E3D">
      <w:pPr>
        <w:pStyle w:val="Default"/>
        <w:spacing w:after="27" w:line="276" w:lineRule="auto"/>
        <w:jc w:val="both"/>
        <w:rPr>
          <w:rFonts w:ascii="Tahoma" w:hAnsi="Tahoma" w:cs="Tahoma"/>
          <w:sz w:val="20"/>
          <w:szCs w:val="20"/>
        </w:rPr>
      </w:pPr>
      <w:r w:rsidRPr="006209BA">
        <w:rPr>
          <w:rFonts w:ascii="Tahoma" w:hAnsi="Tahoma" w:cs="Tahoma"/>
          <w:sz w:val="20"/>
          <w:szCs w:val="20"/>
        </w:rPr>
        <w:t>III. W przypadku, o którym mowa w art. 57 h ust. 3 ustawy, o której mowa wyżej, zapisu w punkcie X</w:t>
      </w:r>
      <w:r w:rsidR="004D7D05" w:rsidRPr="006209BA">
        <w:rPr>
          <w:rFonts w:ascii="Tahoma" w:hAnsi="Tahoma" w:cs="Tahoma"/>
          <w:sz w:val="20"/>
          <w:szCs w:val="20"/>
        </w:rPr>
        <w:t>I</w:t>
      </w:r>
      <w:r w:rsidRPr="006209BA">
        <w:rPr>
          <w:rFonts w:ascii="Tahoma" w:hAnsi="Tahoma" w:cs="Tahoma"/>
          <w:sz w:val="20"/>
          <w:szCs w:val="20"/>
        </w:rPr>
        <w:t>.I.2b nie stosuje się. W takim przypadku oferta podlega odrzuceniu również, jeżeli czynności związane z przygotowaniem lub przeprowadzeniem postępowania o udzielenie zamówienia publicznego wykonała osoba podlegająca wyłączeniu na podstawie art. 17 ust. 1 pkt 1-4 ustawy z dnia 29 stycznia 2004 r. - Prawo zamówień publicznych (Dz. U. z 201</w:t>
      </w:r>
      <w:r w:rsidR="009722F0" w:rsidRPr="006209BA">
        <w:rPr>
          <w:rFonts w:ascii="Tahoma" w:hAnsi="Tahoma" w:cs="Tahoma"/>
          <w:sz w:val="20"/>
          <w:szCs w:val="20"/>
        </w:rPr>
        <w:t>7</w:t>
      </w:r>
      <w:r w:rsidRPr="006209BA">
        <w:rPr>
          <w:rFonts w:ascii="Tahoma" w:hAnsi="Tahoma" w:cs="Tahoma"/>
          <w:sz w:val="20"/>
          <w:szCs w:val="20"/>
        </w:rPr>
        <w:t xml:space="preserve"> r. poz. </w:t>
      </w:r>
      <w:r w:rsidR="009722F0" w:rsidRPr="006209BA">
        <w:rPr>
          <w:rFonts w:ascii="Tahoma" w:hAnsi="Tahoma" w:cs="Tahoma"/>
          <w:sz w:val="20"/>
          <w:szCs w:val="20"/>
        </w:rPr>
        <w:t>1579</w:t>
      </w:r>
      <w:r w:rsidRPr="006209BA">
        <w:rPr>
          <w:rFonts w:ascii="Tahoma" w:hAnsi="Tahoma" w:cs="Tahoma"/>
          <w:sz w:val="20"/>
          <w:szCs w:val="20"/>
        </w:rPr>
        <w:t xml:space="preserve">, z późn. zm.), chyba że </w:t>
      </w:r>
      <w:r w:rsidRPr="00982336">
        <w:rPr>
          <w:rFonts w:ascii="Tahoma" w:hAnsi="Tahoma" w:cs="Tahoma"/>
          <w:sz w:val="20"/>
          <w:szCs w:val="20"/>
        </w:rPr>
        <w:t xml:space="preserve">osoba ta nie będzie brała udziału w dalszym postępowaniu o udzielenie zamówienia publicznego. </w:t>
      </w:r>
    </w:p>
    <w:p w:rsidR="00EF58BB" w:rsidRPr="00982336" w:rsidRDefault="00EF58BB" w:rsidP="003A7E3D">
      <w:pPr>
        <w:pStyle w:val="Default"/>
        <w:spacing w:line="276" w:lineRule="auto"/>
        <w:jc w:val="both"/>
        <w:rPr>
          <w:rFonts w:ascii="Tahoma" w:hAnsi="Tahoma" w:cs="Tahoma"/>
          <w:b/>
          <w:sz w:val="20"/>
          <w:szCs w:val="20"/>
          <w:u w:val="single"/>
        </w:rPr>
      </w:pPr>
    </w:p>
    <w:p w:rsidR="00FA597E" w:rsidRPr="00982336" w:rsidRDefault="00FA597E" w:rsidP="003A7E3D">
      <w:pPr>
        <w:pStyle w:val="Default"/>
        <w:spacing w:line="276" w:lineRule="auto"/>
        <w:jc w:val="both"/>
        <w:rPr>
          <w:rFonts w:ascii="Tahoma" w:hAnsi="Tahoma" w:cs="Tahoma"/>
          <w:b/>
          <w:sz w:val="20"/>
          <w:szCs w:val="20"/>
          <w:u w:val="single"/>
        </w:rPr>
      </w:pPr>
      <w:r w:rsidRPr="00982336">
        <w:rPr>
          <w:rFonts w:ascii="Tahoma" w:hAnsi="Tahoma" w:cs="Tahoma"/>
          <w:b/>
          <w:sz w:val="20"/>
          <w:szCs w:val="20"/>
          <w:u w:val="single"/>
        </w:rPr>
        <w:t xml:space="preserve">XII. Opis części zamówienia, jeżeli zamawiający dopuszcza składanie ofert częściowych: </w:t>
      </w:r>
    </w:p>
    <w:p w:rsidR="00FA597E" w:rsidRPr="00982336"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Zamawiający nie dopuszcza składania ofert częściowych. </w:t>
      </w:r>
    </w:p>
    <w:p w:rsidR="00EF58BB" w:rsidRPr="00982336" w:rsidRDefault="00EF58BB" w:rsidP="003A7E3D">
      <w:pPr>
        <w:pStyle w:val="Default"/>
        <w:spacing w:line="276" w:lineRule="auto"/>
        <w:jc w:val="both"/>
        <w:rPr>
          <w:rFonts w:ascii="Tahoma" w:hAnsi="Tahoma" w:cs="Tahoma"/>
          <w:b/>
          <w:sz w:val="20"/>
          <w:szCs w:val="20"/>
          <w:u w:val="single"/>
        </w:rPr>
      </w:pPr>
    </w:p>
    <w:p w:rsidR="00FA597E" w:rsidRPr="00982336" w:rsidRDefault="00FA597E" w:rsidP="003A7E3D">
      <w:pPr>
        <w:pStyle w:val="Default"/>
        <w:spacing w:line="276" w:lineRule="auto"/>
        <w:jc w:val="both"/>
        <w:rPr>
          <w:rFonts w:ascii="Tahoma" w:hAnsi="Tahoma" w:cs="Tahoma"/>
          <w:b/>
          <w:sz w:val="20"/>
          <w:szCs w:val="20"/>
          <w:u w:val="single"/>
        </w:rPr>
      </w:pPr>
      <w:r w:rsidRPr="00982336">
        <w:rPr>
          <w:rFonts w:ascii="Tahoma" w:hAnsi="Tahoma" w:cs="Tahoma"/>
          <w:b/>
          <w:sz w:val="20"/>
          <w:szCs w:val="20"/>
          <w:u w:val="single"/>
        </w:rPr>
        <w:t xml:space="preserve">XIII. Określenie warunków zmian umowy, zawartej w wyniku przeprowadzonego postępowania </w:t>
      </w:r>
    </w:p>
    <w:p w:rsidR="00FA597E" w:rsidRPr="00982336" w:rsidRDefault="00FA597E" w:rsidP="00203267">
      <w:pPr>
        <w:pStyle w:val="Default"/>
        <w:numPr>
          <w:ilvl w:val="0"/>
          <w:numId w:val="1"/>
        </w:numPr>
        <w:spacing w:line="276" w:lineRule="auto"/>
        <w:jc w:val="both"/>
        <w:rPr>
          <w:rFonts w:ascii="Tahoma" w:hAnsi="Tahoma" w:cs="Tahoma"/>
          <w:sz w:val="20"/>
          <w:szCs w:val="20"/>
        </w:rPr>
      </w:pPr>
      <w:r w:rsidRPr="00982336">
        <w:rPr>
          <w:rFonts w:ascii="Tahoma" w:hAnsi="Tahoma" w:cs="Tahoma"/>
          <w:sz w:val="20"/>
          <w:szCs w:val="20"/>
        </w:rPr>
        <w:t xml:space="preserve">Zmiana postanowień zawartej umowy może nastąpić za zgodą obu stron wyrażoną na piśmie pod rygorem nieważności takiej zmiany. </w:t>
      </w:r>
    </w:p>
    <w:p w:rsidR="00FA597E" w:rsidRPr="00982336" w:rsidRDefault="00FA597E" w:rsidP="00203267">
      <w:pPr>
        <w:pStyle w:val="Default"/>
        <w:spacing w:line="276" w:lineRule="auto"/>
        <w:ind w:firstLine="360"/>
        <w:jc w:val="both"/>
        <w:rPr>
          <w:rFonts w:ascii="Tahoma" w:hAnsi="Tahoma" w:cs="Tahoma"/>
          <w:sz w:val="20"/>
          <w:szCs w:val="20"/>
        </w:rPr>
      </w:pPr>
      <w:r w:rsidRPr="00982336">
        <w:rPr>
          <w:rFonts w:ascii="Tahoma" w:hAnsi="Tahoma" w:cs="Tahoma"/>
          <w:sz w:val="20"/>
          <w:szCs w:val="20"/>
        </w:rPr>
        <w:t xml:space="preserve">2. </w:t>
      </w:r>
      <w:r w:rsidRPr="00982336">
        <w:rPr>
          <w:rFonts w:ascii="Tahoma" w:hAnsi="Tahoma" w:cs="Tahoma"/>
          <w:b/>
          <w:bCs/>
          <w:sz w:val="20"/>
          <w:szCs w:val="20"/>
        </w:rPr>
        <w:t xml:space="preserve">Zamawiający </w:t>
      </w:r>
      <w:r w:rsidRPr="00982336">
        <w:rPr>
          <w:rFonts w:ascii="Tahoma" w:hAnsi="Tahoma" w:cs="Tahoma"/>
          <w:sz w:val="20"/>
          <w:szCs w:val="20"/>
        </w:rPr>
        <w:t xml:space="preserve">przewiduje możliwość zmiany postanowień zawartej umowy w stosunku do treści oferty </w:t>
      </w:r>
      <w:r w:rsidRPr="00982336">
        <w:rPr>
          <w:rFonts w:ascii="Tahoma" w:hAnsi="Tahoma" w:cs="Tahoma"/>
          <w:b/>
          <w:bCs/>
          <w:sz w:val="20"/>
          <w:szCs w:val="20"/>
        </w:rPr>
        <w:t>Wykonawcy</w:t>
      </w:r>
      <w:r w:rsidRPr="00982336">
        <w:rPr>
          <w:rFonts w:ascii="Tahoma" w:hAnsi="Tahoma" w:cs="Tahoma"/>
          <w:sz w:val="20"/>
          <w:szCs w:val="20"/>
        </w:rPr>
        <w:t xml:space="preserve">, w następującym zakresie: </w:t>
      </w:r>
    </w:p>
    <w:p w:rsidR="00FA597E" w:rsidRPr="00982336"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1) osób przy pomocy których </w:t>
      </w:r>
      <w:r w:rsidRPr="00982336">
        <w:rPr>
          <w:rFonts w:ascii="Tahoma" w:hAnsi="Tahoma" w:cs="Tahoma"/>
          <w:b/>
          <w:bCs/>
          <w:sz w:val="20"/>
          <w:szCs w:val="20"/>
        </w:rPr>
        <w:t xml:space="preserve">Wykonawca </w:t>
      </w:r>
      <w:r w:rsidRPr="00982336">
        <w:rPr>
          <w:rFonts w:ascii="Tahoma" w:hAnsi="Tahoma" w:cs="Tahoma"/>
          <w:sz w:val="20"/>
          <w:szCs w:val="20"/>
        </w:rPr>
        <w:t xml:space="preserve">realizuje przedmiot umowy wymienionych § 2 umowy, </w:t>
      </w:r>
    </w:p>
    <w:p w:rsidR="00FA597E" w:rsidRPr="00982336"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3) siły wyższej uniemożliwiającej wykonanie przedmiotu umowy; </w:t>
      </w:r>
    </w:p>
    <w:p w:rsidR="00FA597E" w:rsidRPr="00982336"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4) zaistniała konieczność usunięcia błędów lub wprowadzenie zmian w dokumentacji projektowej; </w:t>
      </w:r>
    </w:p>
    <w:p w:rsidR="00FA597E" w:rsidRPr="00982336" w:rsidRDefault="00FA597E" w:rsidP="003A7E3D">
      <w:pPr>
        <w:pStyle w:val="Default"/>
        <w:spacing w:after="27" w:line="276" w:lineRule="auto"/>
        <w:jc w:val="both"/>
        <w:rPr>
          <w:rFonts w:ascii="Tahoma" w:hAnsi="Tahoma" w:cs="Tahoma"/>
          <w:sz w:val="20"/>
          <w:szCs w:val="20"/>
        </w:rPr>
      </w:pPr>
      <w:r w:rsidRPr="00982336">
        <w:rPr>
          <w:rFonts w:ascii="Tahoma" w:hAnsi="Tahoma" w:cs="Tahoma"/>
          <w:sz w:val="20"/>
          <w:szCs w:val="20"/>
        </w:rPr>
        <w:t xml:space="preserve">5) wpłynęły uzasadnione protesty osób prawnych i fizycznych. </w:t>
      </w:r>
    </w:p>
    <w:p w:rsidR="00FA597E" w:rsidRPr="00982336" w:rsidRDefault="00FA597E" w:rsidP="003A7E3D">
      <w:pPr>
        <w:pStyle w:val="Default"/>
        <w:spacing w:after="27" w:line="276" w:lineRule="auto"/>
        <w:jc w:val="both"/>
        <w:rPr>
          <w:rFonts w:ascii="Tahoma" w:hAnsi="Tahoma" w:cs="Tahoma"/>
          <w:sz w:val="20"/>
          <w:szCs w:val="20"/>
        </w:rPr>
      </w:pPr>
      <w:r w:rsidRPr="00982336">
        <w:rPr>
          <w:rFonts w:ascii="Tahoma" w:hAnsi="Tahoma" w:cs="Tahoma"/>
          <w:sz w:val="20"/>
          <w:szCs w:val="20"/>
        </w:rPr>
        <w:t xml:space="preserve">zmian: </w:t>
      </w:r>
    </w:p>
    <w:p w:rsidR="00FA597E" w:rsidRPr="00982336" w:rsidRDefault="00FA597E" w:rsidP="003A7E3D">
      <w:pPr>
        <w:pStyle w:val="Default"/>
        <w:spacing w:after="27" w:line="276" w:lineRule="auto"/>
        <w:jc w:val="both"/>
        <w:rPr>
          <w:rFonts w:ascii="Tahoma" w:hAnsi="Tahoma" w:cs="Tahoma"/>
          <w:sz w:val="20"/>
          <w:szCs w:val="20"/>
        </w:rPr>
      </w:pPr>
      <w:r w:rsidRPr="00982336">
        <w:rPr>
          <w:rFonts w:ascii="Tahoma" w:hAnsi="Tahoma" w:cs="Tahoma"/>
          <w:sz w:val="20"/>
          <w:szCs w:val="20"/>
        </w:rPr>
        <w:t xml:space="preserve">- stawki podatku od towarów i usług, </w:t>
      </w:r>
    </w:p>
    <w:p w:rsidR="00FA597E" w:rsidRPr="00982336" w:rsidRDefault="00FA597E" w:rsidP="003A7E3D">
      <w:pPr>
        <w:pStyle w:val="Default"/>
        <w:spacing w:after="27" w:line="276" w:lineRule="auto"/>
        <w:jc w:val="both"/>
        <w:rPr>
          <w:rFonts w:ascii="Tahoma" w:hAnsi="Tahoma" w:cs="Tahoma"/>
          <w:sz w:val="20"/>
          <w:szCs w:val="20"/>
        </w:rPr>
      </w:pPr>
      <w:r w:rsidRPr="00982336">
        <w:rPr>
          <w:rFonts w:ascii="Tahoma" w:hAnsi="Tahoma" w:cs="Tahoma"/>
          <w:sz w:val="20"/>
          <w:szCs w:val="20"/>
        </w:rPr>
        <w:lastRenderedPageBreak/>
        <w:t>- wysokości minimalnego wynagrodzenia za pracę ustalonego na podstawie art. 2 ust. 3-5 ustawy z dnia 10 października 2002 roku o minim</w:t>
      </w:r>
      <w:r w:rsidR="00C819F4" w:rsidRPr="00982336">
        <w:rPr>
          <w:rFonts w:ascii="Tahoma" w:hAnsi="Tahoma" w:cs="Tahoma"/>
          <w:sz w:val="20"/>
          <w:szCs w:val="20"/>
        </w:rPr>
        <w:t>alnym wynagrodzeniu za pracę (D</w:t>
      </w:r>
      <w:r w:rsidRPr="00982336">
        <w:rPr>
          <w:rFonts w:ascii="Tahoma" w:hAnsi="Tahoma" w:cs="Tahoma"/>
          <w:sz w:val="20"/>
          <w:szCs w:val="20"/>
        </w:rPr>
        <w:t>z.</w:t>
      </w:r>
      <w:r w:rsidR="00C819F4" w:rsidRPr="00982336">
        <w:rPr>
          <w:rFonts w:ascii="Tahoma" w:hAnsi="Tahoma" w:cs="Tahoma"/>
          <w:sz w:val="20"/>
          <w:szCs w:val="20"/>
        </w:rPr>
        <w:t xml:space="preserve"> U.</w:t>
      </w:r>
      <w:r w:rsidRPr="00982336">
        <w:rPr>
          <w:rFonts w:ascii="Tahoma" w:hAnsi="Tahoma" w:cs="Tahoma"/>
          <w:sz w:val="20"/>
          <w:szCs w:val="20"/>
        </w:rPr>
        <w:t xml:space="preserve"> Nr 200 poz. 1679 z późn. zm.) </w:t>
      </w:r>
    </w:p>
    <w:p w:rsidR="00FA597E" w:rsidRPr="00982336" w:rsidRDefault="00FA597E" w:rsidP="003A7E3D">
      <w:pPr>
        <w:pStyle w:val="Default"/>
        <w:spacing w:after="27" w:line="276" w:lineRule="auto"/>
        <w:jc w:val="both"/>
        <w:rPr>
          <w:rFonts w:ascii="Tahoma" w:hAnsi="Tahoma" w:cs="Tahoma"/>
          <w:sz w:val="20"/>
          <w:szCs w:val="20"/>
        </w:rPr>
      </w:pPr>
      <w:r w:rsidRPr="00982336">
        <w:rPr>
          <w:rFonts w:ascii="Tahoma" w:hAnsi="Tahoma" w:cs="Tahoma"/>
          <w:sz w:val="20"/>
          <w:szCs w:val="20"/>
        </w:rPr>
        <w:t xml:space="preserve">- zasad podlegania ubezpieczeniu społecznemu lub ubezpieczeniu zdrowotnemu lub wysokości stawki składki na ubezpieczenie społeczne i zdrowotne </w:t>
      </w:r>
    </w:p>
    <w:p w:rsidR="00FA597E" w:rsidRPr="00982336"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 jeżeli Wykonawca w terminie 30 dni od dnia wejścia w życie przepisów dokonujących tych zmian złoży pisemny wniosek, a jeżeli złoży po tym terminie – od chwili jego złożenia, w którym Wykonawca wykaże bezpośredni wpływ tych zmian na koszty wykonania przedmiotu umowy, a zamawiający uzna ten wniosek za zasadny. </w:t>
      </w:r>
    </w:p>
    <w:p w:rsidR="00FA597E" w:rsidRPr="00982336" w:rsidRDefault="00FA597E" w:rsidP="003A7E3D">
      <w:pPr>
        <w:pStyle w:val="Default"/>
        <w:spacing w:line="276" w:lineRule="auto"/>
        <w:jc w:val="both"/>
        <w:rPr>
          <w:rFonts w:ascii="Tahoma" w:hAnsi="Tahoma" w:cs="Tahoma"/>
          <w:sz w:val="20"/>
          <w:szCs w:val="20"/>
        </w:rPr>
      </w:pPr>
    </w:p>
    <w:p w:rsidR="00FA597E" w:rsidRPr="00982336"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Wszystkie powyższe postanowienia wymienione w ust. 2. stanowią katalog zmian, na które </w:t>
      </w:r>
      <w:r w:rsidRPr="00982336">
        <w:rPr>
          <w:rFonts w:ascii="Tahoma" w:hAnsi="Tahoma" w:cs="Tahoma"/>
          <w:b/>
          <w:bCs/>
          <w:sz w:val="20"/>
          <w:szCs w:val="20"/>
        </w:rPr>
        <w:t xml:space="preserve">Zamawiający </w:t>
      </w:r>
      <w:r w:rsidRPr="00982336">
        <w:rPr>
          <w:rFonts w:ascii="Tahoma" w:hAnsi="Tahoma" w:cs="Tahoma"/>
          <w:sz w:val="20"/>
          <w:szCs w:val="20"/>
        </w:rPr>
        <w:t xml:space="preserve">może wyrazić zgodę. Nie stanowią jednocześnie zobowiązania do wyrażenia takiej zgody. </w:t>
      </w:r>
    </w:p>
    <w:p w:rsidR="00FA597E" w:rsidRPr="00982336"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3. Zmiany postanowień zawartej umowy w stosunku do treści oferty, na podstawie której dokonano wyboru </w:t>
      </w:r>
      <w:r w:rsidRPr="00982336">
        <w:rPr>
          <w:rFonts w:ascii="Tahoma" w:hAnsi="Tahoma" w:cs="Tahoma"/>
          <w:b/>
          <w:bCs/>
          <w:sz w:val="20"/>
          <w:szCs w:val="20"/>
        </w:rPr>
        <w:t>Wykonawcy</w:t>
      </w:r>
      <w:r w:rsidRPr="00982336">
        <w:rPr>
          <w:rFonts w:ascii="Tahoma" w:hAnsi="Tahoma" w:cs="Tahoma"/>
          <w:sz w:val="20"/>
          <w:szCs w:val="20"/>
        </w:rPr>
        <w:t xml:space="preserve">, przewidziane w ust. 2 dopuszczalne są tylko pod następującymi warunkami: </w:t>
      </w:r>
    </w:p>
    <w:p w:rsidR="00FA597E" w:rsidRPr="00982336"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2) zmiana osób przy pomocy których </w:t>
      </w:r>
      <w:r w:rsidRPr="00982336">
        <w:rPr>
          <w:rFonts w:ascii="Tahoma" w:hAnsi="Tahoma" w:cs="Tahoma"/>
          <w:b/>
          <w:bCs/>
          <w:sz w:val="20"/>
          <w:szCs w:val="20"/>
        </w:rPr>
        <w:t xml:space="preserve">Wykonawca </w:t>
      </w:r>
      <w:r w:rsidRPr="00982336">
        <w:rPr>
          <w:rFonts w:ascii="Tahoma" w:hAnsi="Tahoma" w:cs="Tahoma"/>
          <w:sz w:val="20"/>
          <w:szCs w:val="20"/>
        </w:rPr>
        <w:t xml:space="preserve">realizuje przedmiot umowy może nastąpić jedynie za uprzednią pisemną zgodą </w:t>
      </w:r>
      <w:r w:rsidRPr="00982336">
        <w:rPr>
          <w:rFonts w:ascii="Tahoma" w:hAnsi="Tahoma" w:cs="Tahoma"/>
          <w:b/>
          <w:bCs/>
          <w:sz w:val="20"/>
          <w:szCs w:val="20"/>
        </w:rPr>
        <w:t>Zamawiającego</w:t>
      </w:r>
      <w:r w:rsidRPr="00982336">
        <w:rPr>
          <w:rFonts w:ascii="Tahoma" w:hAnsi="Tahoma" w:cs="Tahoma"/>
          <w:sz w:val="20"/>
          <w:szCs w:val="20"/>
        </w:rPr>
        <w:t xml:space="preserve">, z zastrzeżeniem, że nowa osoba powołana do pełnienia obowiązków musi spełniać wymagania określone w Warunkach Zamówienia dla pełnienia danej funkcji. </w:t>
      </w:r>
    </w:p>
    <w:p w:rsidR="00FA597E" w:rsidRPr="00982336"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4. W okresie obowiązywania niniejszej umowy </w:t>
      </w:r>
      <w:r w:rsidRPr="00982336">
        <w:rPr>
          <w:rFonts w:ascii="Tahoma" w:hAnsi="Tahoma" w:cs="Tahoma"/>
          <w:b/>
          <w:bCs/>
          <w:sz w:val="20"/>
          <w:szCs w:val="20"/>
        </w:rPr>
        <w:t xml:space="preserve">Wykonawca </w:t>
      </w:r>
      <w:r w:rsidRPr="00982336">
        <w:rPr>
          <w:rFonts w:ascii="Tahoma" w:hAnsi="Tahoma" w:cs="Tahoma"/>
          <w:sz w:val="20"/>
          <w:szCs w:val="20"/>
        </w:rPr>
        <w:t xml:space="preserve">zobowiązuje się do pisemnego powiadamiania o: </w:t>
      </w:r>
    </w:p>
    <w:p w:rsidR="00FA597E" w:rsidRPr="00982336"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 zmianie siedziby lub nazwy firmy, </w:t>
      </w:r>
    </w:p>
    <w:p w:rsidR="00FA597E" w:rsidRPr="00982336"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 ogłoszeniu upadłości, </w:t>
      </w:r>
    </w:p>
    <w:p w:rsidR="00FA597E" w:rsidRDefault="00FA597E" w:rsidP="003A7E3D">
      <w:pPr>
        <w:pStyle w:val="Default"/>
        <w:spacing w:line="276" w:lineRule="auto"/>
        <w:jc w:val="both"/>
        <w:rPr>
          <w:rFonts w:ascii="Tahoma" w:hAnsi="Tahoma" w:cs="Tahoma"/>
          <w:sz w:val="20"/>
          <w:szCs w:val="20"/>
        </w:rPr>
      </w:pPr>
      <w:r w:rsidRPr="00982336">
        <w:rPr>
          <w:rFonts w:ascii="Tahoma" w:hAnsi="Tahoma" w:cs="Tahoma"/>
          <w:sz w:val="20"/>
          <w:szCs w:val="20"/>
        </w:rPr>
        <w:t xml:space="preserve">- zawieszeniu działalności. </w:t>
      </w:r>
    </w:p>
    <w:p w:rsidR="0034342C" w:rsidRPr="00982336" w:rsidRDefault="0034342C" w:rsidP="003A7E3D">
      <w:pPr>
        <w:pStyle w:val="Default"/>
        <w:spacing w:line="276" w:lineRule="auto"/>
        <w:jc w:val="both"/>
        <w:rPr>
          <w:rFonts w:ascii="Tahoma" w:hAnsi="Tahoma" w:cs="Tahoma"/>
          <w:sz w:val="20"/>
          <w:szCs w:val="20"/>
        </w:rPr>
      </w:pPr>
    </w:p>
    <w:p w:rsidR="0034342C" w:rsidRDefault="0034342C" w:rsidP="0034342C">
      <w:pPr>
        <w:pStyle w:val="Default"/>
        <w:spacing w:line="276" w:lineRule="auto"/>
        <w:jc w:val="both"/>
        <w:rPr>
          <w:rFonts w:ascii="Tahoma" w:hAnsi="Tahoma" w:cs="Tahoma"/>
          <w:b/>
          <w:sz w:val="20"/>
          <w:szCs w:val="20"/>
          <w:u w:val="single"/>
        </w:rPr>
      </w:pPr>
      <w:r w:rsidRPr="009539EC">
        <w:rPr>
          <w:rFonts w:ascii="Tahoma" w:hAnsi="Tahoma" w:cs="Tahoma"/>
          <w:b/>
          <w:sz w:val="20"/>
          <w:szCs w:val="20"/>
          <w:u w:val="single"/>
        </w:rPr>
        <w:t>X</w:t>
      </w:r>
      <w:r>
        <w:rPr>
          <w:rFonts w:ascii="Tahoma" w:hAnsi="Tahoma" w:cs="Tahoma"/>
          <w:b/>
          <w:sz w:val="20"/>
          <w:szCs w:val="20"/>
          <w:u w:val="single"/>
        </w:rPr>
        <w:t>I</w:t>
      </w:r>
      <w:r w:rsidRPr="009539EC">
        <w:rPr>
          <w:rFonts w:ascii="Tahoma" w:hAnsi="Tahoma" w:cs="Tahoma"/>
          <w:b/>
          <w:sz w:val="20"/>
          <w:szCs w:val="20"/>
          <w:u w:val="single"/>
        </w:rPr>
        <w:t xml:space="preserve">V. </w:t>
      </w:r>
      <w:r>
        <w:rPr>
          <w:rFonts w:ascii="Tahoma" w:hAnsi="Tahoma" w:cs="Tahoma"/>
          <w:b/>
          <w:sz w:val="20"/>
          <w:szCs w:val="20"/>
          <w:u w:val="single"/>
        </w:rPr>
        <w:t>Termin związania z ofertą:</w:t>
      </w:r>
      <w:r w:rsidRPr="009539EC">
        <w:rPr>
          <w:rFonts w:ascii="Tahoma" w:hAnsi="Tahoma" w:cs="Tahoma"/>
          <w:b/>
          <w:sz w:val="20"/>
          <w:szCs w:val="20"/>
          <w:u w:val="single"/>
        </w:rPr>
        <w:t xml:space="preserve"> </w:t>
      </w:r>
    </w:p>
    <w:p w:rsidR="0034342C" w:rsidRPr="00E310AB" w:rsidRDefault="0034342C" w:rsidP="0034342C">
      <w:pPr>
        <w:jc w:val="both"/>
        <w:rPr>
          <w:rFonts w:ascii="Tahoma" w:hAnsi="Tahoma" w:cs="Tahoma"/>
        </w:rPr>
      </w:pPr>
      <w:r w:rsidRPr="00E310AB">
        <w:rPr>
          <w:rFonts w:ascii="Tahoma" w:hAnsi="Tahoma" w:cs="Tahoma"/>
        </w:rPr>
        <w:t xml:space="preserve">Składający ofertę pozostaje nią związany na okres 30 dni. </w:t>
      </w:r>
    </w:p>
    <w:p w:rsidR="0034342C" w:rsidRPr="00E310AB" w:rsidRDefault="0034342C" w:rsidP="0034342C">
      <w:pPr>
        <w:jc w:val="both"/>
        <w:rPr>
          <w:rFonts w:ascii="Tahoma" w:hAnsi="Tahoma" w:cs="Tahoma"/>
        </w:rPr>
      </w:pPr>
      <w:r w:rsidRPr="00E310AB">
        <w:rPr>
          <w:rFonts w:ascii="Tahoma" w:hAnsi="Tahoma" w:cs="Tahoma"/>
        </w:rPr>
        <w:t>Bieg terminu związania ofertą rozpoczyna się wraz z upływem terminu składania ofert.</w:t>
      </w:r>
    </w:p>
    <w:p w:rsidR="00EF58BB" w:rsidRPr="009539EC" w:rsidRDefault="00EF58BB" w:rsidP="003A7E3D">
      <w:pPr>
        <w:pStyle w:val="Default"/>
        <w:spacing w:line="276" w:lineRule="auto"/>
        <w:jc w:val="both"/>
        <w:rPr>
          <w:rFonts w:ascii="Tahoma" w:hAnsi="Tahoma" w:cs="Tahoma"/>
          <w:b/>
          <w:sz w:val="20"/>
          <w:szCs w:val="20"/>
          <w:u w:val="single"/>
        </w:rPr>
      </w:pPr>
    </w:p>
    <w:p w:rsidR="00FA597E" w:rsidRPr="009539EC" w:rsidRDefault="00FA597E" w:rsidP="003A7E3D">
      <w:pPr>
        <w:pStyle w:val="Default"/>
        <w:spacing w:line="276" w:lineRule="auto"/>
        <w:jc w:val="both"/>
        <w:rPr>
          <w:rFonts w:ascii="Tahoma" w:hAnsi="Tahoma" w:cs="Tahoma"/>
          <w:b/>
          <w:sz w:val="20"/>
          <w:szCs w:val="20"/>
          <w:u w:val="single"/>
        </w:rPr>
      </w:pPr>
      <w:r w:rsidRPr="009539EC">
        <w:rPr>
          <w:rFonts w:ascii="Tahoma" w:hAnsi="Tahoma" w:cs="Tahoma"/>
          <w:b/>
          <w:sz w:val="20"/>
          <w:szCs w:val="20"/>
          <w:u w:val="single"/>
        </w:rPr>
        <w:t>X</w:t>
      </w:r>
      <w:r w:rsidR="00263BA0" w:rsidRPr="009539EC">
        <w:rPr>
          <w:rFonts w:ascii="Tahoma" w:hAnsi="Tahoma" w:cs="Tahoma"/>
          <w:b/>
          <w:sz w:val="20"/>
          <w:szCs w:val="20"/>
          <w:u w:val="single"/>
        </w:rPr>
        <w:t>V</w:t>
      </w:r>
      <w:r w:rsidRPr="009539EC">
        <w:rPr>
          <w:rFonts w:ascii="Tahoma" w:hAnsi="Tahoma" w:cs="Tahoma"/>
          <w:b/>
          <w:sz w:val="20"/>
          <w:szCs w:val="20"/>
          <w:u w:val="single"/>
        </w:rPr>
        <w:t xml:space="preserve">. Załączniki do niniejszych Warunków Zamówienia stanowią: </w:t>
      </w:r>
    </w:p>
    <w:p w:rsidR="00FA597E" w:rsidRPr="009539EC" w:rsidRDefault="00FA597E" w:rsidP="003A7E3D">
      <w:pPr>
        <w:pStyle w:val="Default"/>
        <w:spacing w:after="27" w:line="276" w:lineRule="auto"/>
        <w:jc w:val="both"/>
        <w:rPr>
          <w:rFonts w:ascii="Tahoma" w:hAnsi="Tahoma" w:cs="Tahoma"/>
          <w:sz w:val="20"/>
          <w:szCs w:val="20"/>
        </w:rPr>
      </w:pPr>
      <w:r w:rsidRPr="009539EC">
        <w:rPr>
          <w:rFonts w:ascii="Tahoma" w:hAnsi="Tahoma" w:cs="Tahoma"/>
          <w:sz w:val="20"/>
          <w:szCs w:val="20"/>
        </w:rPr>
        <w:t xml:space="preserve">1. Druk „Formularz oferty”, </w:t>
      </w:r>
    </w:p>
    <w:p w:rsidR="00FA597E" w:rsidRPr="009539EC" w:rsidRDefault="00FA597E" w:rsidP="003A7E3D">
      <w:pPr>
        <w:pStyle w:val="Default"/>
        <w:spacing w:after="27" w:line="276" w:lineRule="auto"/>
        <w:jc w:val="both"/>
        <w:rPr>
          <w:rFonts w:ascii="Tahoma" w:hAnsi="Tahoma" w:cs="Tahoma"/>
          <w:sz w:val="20"/>
          <w:szCs w:val="20"/>
        </w:rPr>
      </w:pPr>
      <w:r w:rsidRPr="009539EC">
        <w:rPr>
          <w:rFonts w:ascii="Tahoma" w:hAnsi="Tahoma" w:cs="Tahoma"/>
          <w:sz w:val="20"/>
          <w:szCs w:val="20"/>
        </w:rPr>
        <w:t xml:space="preserve">2. Druk „Wzór umowy”, </w:t>
      </w:r>
    </w:p>
    <w:p w:rsidR="00FA597E" w:rsidRPr="009539EC" w:rsidRDefault="00FA597E" w:rsidP="003A7E3D">
      <w:pPr>
        <w:pStyle w:val="Default"/>
        <w:spacing w:after="27" w:line="276" w:lineRule="auto"/>
        <w:jc w:val="both"/>
        <w:rPr>
          <w:rFonts w:ascii="Tahoma" w:hAnsi="Tahoma" w:cs="Tahoma"/>
          <w:sz w:val="20"/>
          <w:szCs w:val="20"/>
        </w:rPr>
      </w:pPr>
      <w:r w:rsidRPr="009539EC">
        <w:rPr>
          <w:rFonts w:ascii="Tahoma" w:hAnsi="Tahoma" w:cs="Tahoma"/>
          <w:sz w:val="20"/>
          <w:szCs w:val="20"/>
        </w:rPr>
        <w:t xml:space="preserve">3. Druk „Wykaz </w:t>
      </w:r>
      <w:r w:rsidR="00871A29">
        <w:rPr>
          <w:rFonts w:ascii="Tahoma" w:hAnsi="Tahoma" w:cs="Tahoma"/>
          <w:sz w:val="20"/>
          <w:szCs w:val="20"/>
        </w:rPr>
        <w:t>robót budowlanych</w:t>
      </w:r>
      <w:r w:rsidRPr="009539EC">
        <w:rPr>
          <w:rFonts w:ascii="Tahoma" w:hAnsi="Tahoma" w:cs="Tahoma"/>
          <w:sz w:val="20"/>
          <w:szCs w:val="20"/>
        </w:rPr>
        <w:t xml:space="preserve">”, </w:t>
      </w:r>
    </w:p>
    <w:p w:rsidR="00FA597E" w:rsidRPr="009539EC" w:rsidRDefault="00FA597E" w:rsidP="003A7E3D">
      <w:pPr>
        <w:pStyle w:val="Default"/>
        <w:spacing w:after="27" w:line="276" w:lineRule="auto"/>
        <w:jc w:val="both"/>
        <w:rPr>
          <w:rFonts w:ascii="Tahoma" w:hAnsi="Tahoma" w:cs="Tahoma"/>
          <w:sz w:val="20"/>
          <w:szCs w:val="20"/>
        </w:rPr>
      </w:pPr>
      <w:r w:rsidRPr="009539EC">
        <w:rPr>
          <w:rFonts w:ascii="Tahoma" w:hAnsi="Tahoma" w:cs="Tahoma"/>
          <w:sz w:val="20"/>
          <w:szCs w:val="20"/>
        </w:rPr>
        <w:t xml:space="preserve">4. Druk „Wykaz osób”, </w:t>
      </w:r>
    </w:p>
    <w:p w:rsidR="00FA597E" w:rsidRPr="009539EC" w:rsidRDefault="00FA597E" w:rsidP="003A7E3D">
      <w:pPr>
        <w:pStyle w:val="Default"/>
        <w:spacing w:after="27" w:line="276" w:lineRule="auto"/>
        <w:jc w:val="both"/>
        <w:rPr>
          <w:rFonts w:ascii="Tahoma" w:hAnsi="Tahoma" w:cs="Tahoma"/>
          <w:sz w:val="20"/>
          <w:szCs w:val="20"/>
        </w:rPr>
      </w:pPr>
      <w:r w:rsidRPr="009539EC">
        <w:rPr>
          <w:rFonts w:ascii="Tahoma" w:hAnsi="Tahoma" w:cs="Tahoma"/>
          <w:sz w:val="20"/>
          <w:szCs w:val="20"/>
        </w:rPr>
        <w:t xml:space="preserve">5. Druk „Oświadczenie na temat wykształcenia i kwalifikacji zawodowych wykonawcy lub kadry kierowniczej wykonawcy”, </w:t>
      </w:r>
    </w:p>
    <w:p w:rsidR="00E57372" w:rsidRPr="009539EC" w:rsidRDefault="00FA597E" w:rsidP="003A7E3D">
      <w:pPr>
        <w:pStyle w:val="Default"/>
        <w:spacing w:line="276" w:lineRule="auto"/>
        <w:jc w:val="both"/>
        <w:rPr>
          <w:rFonts w:ascii="Tahoma" w:hAnsi="Tahoma" w:cs="Tahoma"/>
          <w:sz w:val="20"/>
          <w:szCs w:val="20"/>
        </w:rPr>
      </w:pPr>
      <w:r w:rsidRPr="009539EC">
        <w:rPr>
          <w:rFonts w:ascii="Tahoma" w:hAnsi="Tahoma" w:cs="Tahoma"/>
          <w:sz w:val="20"/>
          <w:szCs w:val="20"/>
        </w:rPr>
        <w:t xml:space="preserve">6. </w:t>
      </w:r>
      <w:r w:rsidR="00E57372" w:rsidRPr="009539EC">
        <w:rPr>
          <w:rFonts w:ascii="Tahoma" w:hAnsi="Tahoma" w:cs="Tahoma"/>
          <w:sz w:val="20"/>
          <w:szCs w:val="20"/>
        </w:rPr>
        <w:t>Przedmiar robót;</w:t>
      </w:r>
    </w:p>
    <w:p w:rsidR="00E57372" w:rsidRPr="009539EC" w:rsidRDefault="00E57372" w:rsidP="003A7E3D">
      <w:pPr>
        <w:pStyle w:val="Default"/>
        <w:spacing w:line="276" w:lineRule="auto"/>
        <w:jc w:val="both"/>
        <w:rPr>
          <w:rFonts w:ascii="Tahoma" w:hAnsi="Tahoma" w:cs="Tahoma"/>
          <w:sz w:val="20"/>
          <w:szCs w:val="20"/>
        </w:rPr>
      </w:pPr>
      <w:r w:rsidRPr="009539EC">
        <w:rPr>
          <w:rFonts w:ascii="Tahoma" w:hAnsi="Tahoma" w:cs="Tahoma"/>
          <w:sz w:val="20"/>
          <w:szCs w:val="20"/>
        </w:rPr>
        <w:t>7. Opis przedmiotu zamówienia;</w:t>
      </w:r>
    </w:p>
    <w:p w:rsidR="00E57372" w:rsidRPr="009539EC" w:rsidRDefault="00E57372" w:rsidP="003A7E3D">
      <w:pPr>
        <w:pStyle w:val="Default"/>
        <w:spacing w:line="276" w:lineRule="auto"/>
        <w:jc w:val="both"/>
        <w:rPr>
          <w:rFonts w:ascii="Tahoma" w:hAnsi="Tahoma" w:cs="Tahoma"/>
          <w:sz w:val="20"/>
          <w:szCs w:val="20"/>
        </w:rPr>
      </w:pPr>
      <w:r w:rsidRPr="009539EC">
        <w:rPr>
          <w:rFonts w:ascii="Tahoma" w:hAnsi="Tahoma" w:cs="Tahoma"/>
          <w:sz w:val="20"/>
          <w:szCs w:val="20"/>
        </w:rPr>
        <w:t>8. Projekt budowlany, zgłoszenie;</w:t>
      </w:r>
    </w:p>
    <w:p w:rsidR="00E57372" w:rsidRPr="009539EC" w:rsidRDefault="00E57372" w:rsidP="003A7E3D">
      <w:pPr>
        <w:pStyle w:val="Default"/>
        <w:spacing w:line="276" w:lineRule="auto"/>
        <w:jc w:val="both"/>
        <w:rPr>
          <w:rFonts w:ascii="Tahoma" w:hAnsi="Tahoma" w:cs="Tahoma"/>
          <w:sz w:val="20"/>
          <w:szCs w:val="20"/>
        </w:rPr>
      </w:pPr>
      <w:r w:rsidRPr="009539EC">
        <w:rPr>
          <w:rFonts w:ascii="Tahoma" w:hAnsi="Tahoma" w:cs="Tahoma"/>
          <w:sz w:val="20"/>
          <w:szCs w:val="20"/>
        </w:rPr>
        <w:t xml:space="preserve">9. </w:t>
      </w:r>
      <w:proofErr w:type="spellStart"/>
      <w:r w:rsidRPr="009539EC">
        <w:rPr>
          <w:rFonts w:ascii="Tahoma" w:hAnsi="Tahoma" w:cs="Tahoma"/>
          <w:sz w:val="20"/>
          <w:szCs w:val="20"/>
        </w:rPr>
        <w:t>SSTWiORB</w:t>
      </w:r>
      <w:proofErr w:type="spellEnd"/>
      <w:r w:rsidRPr="009539EC">
        <w:rPr>
          <w:rFonts w:ascii="Tahoma" w:hAnsi="Tahoma" w:cs="Tahoma"/>
          <w:sz w:val="20"/>
          <w:szCs w:val="20"/>
        </w:rPr>
        <w:t>;</w:t>
      </w:r>
    </w:p>
    <w:p w:rsidR="00B1190C" w:rsidRPr="009539EC" w:rsidRDefault="00B1190C" w:rsidP="003A7E3D">
      <w:pPr>
        <w:spacing w:line="276" w:lineRule="auto"/>
        <w:jc w:val="both"/>
        <w:rPr>
          <w:rFonts w:ascii="Tahoma" w:hAnsi="Tahoma" w:cs="Tahoma"/>
        </w:rPr>
      </w:pPr>
    </w:p>
    <w:p w:rsidR="0013350E" w:rsidRPr="00F65440" w:rsidRDefault="00B1190C" w:rsidP="003A7E3D">
      <w:pPr>
        <w:spacing w:line="276" w:lineRule="auto"/>
        <w:jc w:val="both"/>
        <w:rPr>
          <w:rFonts w:ascii="Tahoma" w:hAnsi="Tahoma" w:cs="Tahoma"/>
        </w:rPr>
      </w:pPr>
      <w:r w:rsidRPr="009539EC">
        <w:rPr>
          <w:rFonts w:ascii="Tahoma" w:hAnsi="Tahoma" w:cs="Tahoma"/>
        </w:rPr>
        <w:t>Sośno, 2</w:t>
      </w:r>
      <w:r w:rsidR="004F64C1">
        <w:rPr>
          <w:rFonts w:ascii="Tahoma" w:hAnsi="Tahoma" w:cs="Tahoma"/>
        </w:rPr>
        <w:t>6</w:t>
      </w:r>
      <w:r w:rsidR="002A2C58" w:rsidRPr="009539EC">
        <w:rPr>
          <w:rFonts w:ascii="Tahoma" w:hAnsi="Tahoma" w:cs="Tahoma"/>
        </w:rPr>
        <w:t xml:space="preserve"> września </w:t>
      </w:r>
      <w:r w:rsidR="00FA597E" w:rsidRPr="009539EC">
        <w:rPr>
          <w:rFonts w:ascii="Tahoma" w:hAnsi="Tahoma" w:cs="Tahoma"/>
        </w:rPr>
        <w:t xml:space="preserve"> 2017 r.</w:t>
      </w:r>
    </w:p>
    <w:sectPr w:rsidR="0013350E" w:rsidRPr="00F65440" w:rsidSect="00270D86">
      <w:headerReference w:type="default" r:id="rId9"/>
      <w:pgSz w:w="11906" w:h="16838"/>
      <w:pgMar w:top="284" w:right="1417" w:bottom="1417" w:left="1417" w:header="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823" w:rsidRDefault="004C6823" w:rsidP="00176DF2">
      <w:r>
        <w:separator/>
      </w:r>
    </w:p>
  </w:endnote>
  <w:endnote w:type="continuationSeparator" w:id="0">
    <w:p w:rsidR="004C6823" w:rsidRDefault="004C6823" w:rsidP="0017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823" w:rsidRDefault="004C6823" w:rsidP="00176DF2">
      <w:r>
        <w:separator/>
      </w:r>
    </w:p>
  </w:footnote>
  <w:footnote w:type="continuationSeparator" w:id="0">
    <w:p w:rsidR="004C6823" w:rsidRDefault="004C6823" w:rsidP="0017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23" w:rsidRDefault="004C6823" w:rsidP="00270D86">
    <w:pPr>
      <w:pStyle w:val="Nagwek"/>
    </w:pPr>
    <w:r>
      <w:rPr>
        <w:noProof/>
      </w:rPr>
      <w:t xml:space="preserve">            </w:t>
    </w:r>
    <w:r w:rsidRPr="00D835CA">
      <w:rPr>
        <w:noProof/>
      </w:rPr>
      <w:drawing>
        <wp:inline distT="0" distB="0" distL="0" distR="0" wp14:anchorId="1D3E0876" wp14:editId="6FD75E0C">
          <wp:extent cx="5230495" cy="812165"/>
          <wp:effectExtent l="0" t="0" r="8255" b="698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0495" cy="812165"/>
                  </a:xfrm>
                  <a:prstGeom prst="rect">
                    <a:avLst/>
                  </a:prstGeom>
                  <a:noFill/>
                  <a:ln>
                    <a:noFill/>
                  </a:ln>
                </pic:spPr>
              </pic:pic>
            </a:graphicData>
          </a:graphic>
        </wp:inline>
      </w:drawing>
    </w:r>
    <w:r>
      <w:t xml:space="preserve"> </w:t>
    </w:r>
  </w:p>
  <w:p w:rsidR="004C6823" w:rsidRDefault="004C6823" w:rsidP="00270D86">
    <w:pPr>
      <w:pStyle w:val="Nagwek"/>
      <w:jc w:val="center"/>
    </w:pPr>
    <w:r w:rsidRPr="00AF536D">
      <w:t>„Europejski Fundusz Rolny na rzecz Rozwoju Obszarów Wiejskich: Europa inwestująca w obszary wiejskie”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73FF8"/>
    <w:multiLevelType w:val="hybridMultilevel"/>
    <w:tmpl w:val="3E524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2D7453"/>
    <w:multiLevelType w:val="hybridMultilevel"/>
    <w:tmpl w:val="4DAAD710"/>
    <w:lvl w:ilvl="0" w:tplc="349CAFA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5BF5011D"/>
    <w:multiLevelType w:val="hybridMultilevel"/>
    <w:tmpl w:val="6824A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0F3B7C"/>
    <w:multiLevelType w:val="multilevel"/>
    <w:tmpl w:val="97B44C8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B5364DF"/>
    <w:multiLevelType w:val="hybridMultilevel"/>
    <w:tmpl w:val="75769408"/>
    <w:lvl w:ilvl="0" w:tplc="EB827704">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7D4B0C2C"/>
    <w:multiLevelType w:val="hybridMultilevel"/>
    <w:tmpl w:val="FFD67318"/>
    <w:lvl w:ilvl="0" w:tplc="EACC33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82"/>
    <w:rsid w:val="00026456"/>
    <w:rsid w:val="00044A7E"/>
    <w:rsid w:val="00050E8A"/>
    <w:rsid w:val="00055935"/>
    <w:rsid w:val="00062029"/>
    <w:rsid w:val="0008495D"/>
    <w:rsid w:val="000942C9"/>
    <w:rsid w:val="0013350E"/>
    <w:rsid w:val="00137358"/>
    <w:rsid w:val="0015340E"/>
    <w:rsid w:val="00155682"/>
    <w:rsid w:val="00176DF2"/>
    <w:rsid w:val="001D054E"/>
    <w:rsid w:val="001D0DB6"/>
    <w:rsid w:val="001E2FCF"/>
    <w:rsid w:val="00203267"/>
    <w:rsid w:val="002103D5"/>
    <w:rsid w:val="002602A7"/>
    <w:rsid w:val="00263BA0"/>
    <w:rsid w:val="00270D86"/>
    <w:rsid w:val="002903A8"/>
    <w:rsid w:val="00292D1A"/>
    <w:rsid w:val="002979DC"/>
    <w:rsid w:val="002A2C58"/>
    <w:rsid w:val="002B2972"/>
    <w:rsid w:val="002C2203"/>
    <w:rsid w:val="002F54C8"/>
    <w:rsid w:val="00313B15"/>
    <w:rsid w:val="0034342C"/>
    <w:rsid w:val="00394174"/>
    <w:rsid w:val="003A7E3D"/>
    <w:rsid w:val="003B1A52"/>
    <w:rsid w:val="003C47F2"/>
    <w:rsid w:val="003E4222"/>
    <w:rsid w:val="004360F7"/>
    <w:rsid w:val="00441D3C"/>
    <w:rsid w:val="00497979"/>
    <w:rsid w:val="004B7E9E"/>
    <w:rsid w:val="004C6823"/>
    <w:rsid w:val="004D5A6A"/>
    <w:rsid w:val="004D7D05"/>
    <w:rsid w:val="004F36EA"/>
    <w:rsid w:val="004F64C1"/>
    <w:rsid w:val="00597CEB"/>
    <w:rsid w:val="005A0E37"/>
    <w:rsid w:val="005D2FE1"/>
    <w:rsid w:val="005F28D5"/>
    <w:rsid w:val="006209BA"/>
    <w:rsid w:val="00655549"/>
    <w:rsid w:val="006C6E62"/>
    <w:rsid w:val="00706924"/>
    <w:rsid w:val="007752AD"/>
    <w:rsid w:val="00775B6F"/>
    <w:rsid w:val="007B13C3"/>
    <w:rsid w:val="007C2F9E"/>
    <w:rsid w:val="00823B1F"/>
    <w:rsid w:val="00850904"/>
    <w:rsid w:val="0085775B"/>
    <w:rsid w:val="00871A29"/>
    <w:rsid w:val="008A2063"/>
    <w:rsid w:val="008A6BDA"/>
    <w:rsid w:val="00901073"/>
    <w:rsid w:val="0093388D"/>
    <w:rsid w:val="00942316"/>
    <w:rsid w:val="009539EC"/>
    <w:rsid w:val="00954A0E"/>
    <w:rsid w:val="009722F0"/>
    <w:rsid w:val="00982336"/>
    <w:rsid w:val="009E2EAA"/>
    <w:rsid w:val="009F08DC"/>
    <w:rsid w:val="00A367B1"/>
    <w:rsid w:val="00AD6DCD"/>
    <w:rsid w:val="00AF0442"/>
    <w:rsid w:val="00B1190C"/>
    <w:rsid w:val="00B37272"/>
    <w:rsid w:val="00BB45D7"/>
    <w:rsid w:val="00BB52B7"/>
    <w:rsid w:val="00C52381"/>
    <w:rsid w:val="00C67C05"/>
    <w:rsid w:val="00C71851"/>
    <w:rsid w:val="00C73D3B"/>
    <w:rsid w:val="00C819F4"/>
    <w:rsid w:val="00C82F65"/>
    <w:rsid w:val="00D45DE6"/>
    <w:rsid w:val="00D8499F"/>
    <w:rsid w:val="00DA410A"/>
    <w:rsid w:val="00E07F67"/>
    <w:rsid w:val="00E57372"/>
    <w:rsid w:val="00E6655D"/>
    <w:rsid w:val="00E95923"/>
    <w:rsid w:val="00EF58BB"/>
    <w:rsid w:val="00F10B25"/>
    <w:rsid w:val="00F26A98"/>
    <w:rsid w:val="00F30F54"/>
    <w:rsid w:val="00F42A8E"/>
    <w:rsid w:val="00F65440"/>
    <w:rsid w:val="00FA5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EE7889D-B4FE-43C0-9744-41832F6A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2F6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A597E"/>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176DF2"/>
    <w:pPr>
      <w:tabs>
        <w:tab w:val="center" w:pos="4536"/>
        <w:tab w:val="right" w:pos="9072"/>
      </w:tabs>
    </w:pPr>
  </w:style>
  <w:style w:type="character" w:customStyle="1" w:styleId="NagwekZnak">
    <w:name w:val="Nagłówek Znak"/>
    <w:basedOn w:val="Domylnaczcionkaakapitu"/>
    <w:link w:val="Nagwek"/>
    <w:uiPriority w:val="99"/>
    <w:rsid w:val="00176DF2"/>
  </w:style>
  <w:style w:type="paragraph" w:styleId="Stopka">
    <w:name w:val="footer"/>
    <w:basedOn w:val="Normalny"/>
    <w:link w:val="StopkaZnak"/>
    <w:uiPriority w:val="99"/>
    <w:unhideWhenUsed/>
    <w:rsid w:val="00176DF2"/>
    <w:pPr>
      <w:tabs>
        <w:tab w:val="center" w:pos="4536"/>
        <w:tab w:val="right" w:pos="9072"/>
      </w:tabs>
    </w:pPr>
  </w:style>
  <w:style w:type="character" w:customStyle="1" w:styleId="StopkaZnak">
    <w:name w:val="Stopka Znak"/>
    <w:basedOn w:val="Domylnaczcionkaakapitu"/>
    <w:link w:val="Stopka"/>
    <w:uiPriority w:val="99"/>
    <w:rsid w:val="00176DF2"/>
  </w:style>
  <w:style w:type="paragraph" w:styleId="Tekstdymka">
    <w:name w:val="Balloon Text"/>
    <w:basedOn w:val="Normalny"/>
    <w:link w:val="TekstdymkaZnak"/>
    <w:uiPriority w:val="99"/>
    <w:semiHidden/>
    <w:unhideWhenUsed/>
    <w:rsid w:val="00176DF2"/>
    <w:rPr>
      <w:rFonts w:ascii="Tahoma" w:hAnsi="Tahoma" w:cs="Tahoma"/>
      <w:sz w:val="16"/>
      <w:szCs w:val="16"/>
    </w:rPr>
  </w:style>
  <w:style w:type="character" w:customStyle="1" w:styleId="TekstdymkaZnak">
    <w:name w:val="Tekst dymka Znak"/>
    <w:basedOn w:val="Domylnaczcionkaakapitu"/>
    <w:link w:val="Tekstdymka"/>
    <w:uiPriority w:val="99"/>
    <w:semiHidden/>
    <w:rsid w:val="00176DF2"/>
    <w:rPr>
      <w:rFonts w:ascii="Tahoma" w:hAnsi="Tahoma" w:cs="Tahoma"/>
      <w:sz w:val="16"/>
      <w:szCs w:val="16"/>
    </w:rPr>
  </w:style>
  <w:style w:type="character" w:styleId="Hipercze">
    <w:name w:val="Hyperlink"/>
    <w:basedOn w:val="Domylnaczcionkaakapitu"/>
    <w:uiPriority w:val="99"/>
    <w:unhideWhenUsed/>
    <w:rsid w:val="002F54C8"/>
    <w:rPr>
      <w:color w:val="0563C1" w:themeColor="hyperlink"/>
      <w:u w:val="single"/>
    </w:rPr>
  </w:style>
  <w:style w:type="paragraph" w:styleId="Tekstpodstawowy2">
    <w:name w:val="Body Text 2"/>
    <w:basedOn w:val="Normalny"/>
    <w:link w:val="Tekstpodstawowy2Znak"/>
    <w:rsid w:val="00C82F65"/>
    <w:pPr>
      <w:tabs>
        <w:tab w:val="left" w:pos="10632"/>
      </w:tabs>
      <w:jc w:val="both"/>
    </w:pPr>
    <w:rPr>
      <w:sz w:val="26"/>
      <w:lang w:val="x-none" w:eastAsia="x-none"/>
    </w:rPr>
  </w:style>
  <w:style w:type="character" w:customStyle="1" w:styleId="Tekstpodstawowy2Znak">
    <w:name w:val="Tekst podstawowy 2 Znak"/>
    <w:basedOn w:val="Domylnaczcionkaakapitu"/>
    <w:link w:val="Tekstpodstawowy2"/>
    <w:rsid w:val="00C82F65"/>
    <w:rPr>
      <w:rFonts w:ascii="Times New Roman" w:eastAsia="Times New Roman" w:hAnsi="Times New Roman" w:cs="Times New Roman"/>
      <w:sz w:val="26"/>
      <w:szCs w:val="20"/>
      <w:lang w:val="x-none" w:eastAsia="x-none"/>
    </w:rPr>
  </w:style>
  <w:style w:type="paragraph" w:styleId="Akapitzlist">
    <w:name w:val="List Paragraph"/>
    <w:basedOn w:val="Normalny"/>
    <w:uiPriority w:val="34"/>
    <w:qFormat/>
    <w:rsid w:val="00C82F6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sosno.rbip.mojregion.info/" TargetMode="External"/><Relationship Id="rId3" Type="http://schemas.openxmlformats.org/officeDocument/2006/relationships/settings" Target="settings.xml"/><Relationship Id="rId7" Type="http://schemas.openxmlformats.org/officeDocument/2006/relationships/hyperlink" Target="mailto:sekretariat@sos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4803E84E</Template>
  <TotalTime>178</TotalTime>
  <Pages>6</Pages>
  <Words>2263</Words>
  <Characters>13580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91</cp:revision>
  <dcterms:created xsi:type="dcterms:W3CDTF">2017-09-14T11:57:00Z</dcterms:created>
  <dcterms:modified xsi:type="dcterms:W3CDTF">2017-09-26T06:56:00Z</dcterms:modified>
</cp:coreProperties>
</file>